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DBC" w:rsidRDefault="00DF0A8C" w:rsidP="00332DBC">
      <w:pPr>
        <w:tabs>
          <w:tab w:val="left" w:pos="9720"/>
        </w:tabs>
        <w:ind w:right="485"/>
        <w:jc w:val="center"/>
      </w:pPr>
      <w:r>
        <w:t xml:space="preserve">         </w:t>
      </w:r>
      <w:r w:rsidR="00332DBC"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25pt;height:58.55pt" o:ole="" filled="t">
            <v:fill color2="black"/>
            <v:imagedata r:id="rId8" o:title=""/>
          </v:shape>
          <o:OLEObject Type="Embed" ProgID="Word.Picture.8" ShapeID="_x0000_i1025" DrawAspect="Content" ObjectID="_1688885363" r:id="rId9"/>
        </w:object>
      </w:r>
    </w:p>
    <w:p w:rsidR="00332DBC" w:rsidRPr="00681A83" w:rsidRDefault="00332DBC" w:rsidP="00332DBC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332DBC" w:rsidRDefault="00332DBC" w:rsidP="00332DBC">
      <w:pPr>
        <w:ind w:right="305"/>
        <w:jc w:val="center"/>
      </w:pPr>
    </w:p>
    <w:p w:rsidR="00332DBC" w:rsidRPr="00C56777" w:rsidRDefault="0051734C" w:rsidP="00332DBC">
      <w:pPr>
        <w:rPr>
          <w:b/>
        </w:rPr>
      </w:pPr>
      <w:r w:rsidRPr="00C56777">
        <w:rPr>
          <w:b/>
          <w:sz w:val="24"/>
          <w:szCs w:val="24"/>
        </w:rPr>
        <w:t>о</w:t>
      </w:r>
      <w:r w:rsidR="00332DBC" w:rsidRPr="00C56777">
        <w:rPr>
          <w:b/>
          <w:sz w:val="24"/>
          <w:szCs w:val="24"/>
        </w:rPr>
        <w:t>т</w:t>
      </w:r>
      <w:r w:rsidRPr="00C56777">
        <w:rPr>
          <w:b/>
          <w:sz w:val="24"/>
          <w:szCs w:val="24"/>
        </w:rPr>
        <w:t xml:space="preserve"> __</w:t>
      </w:r>
      <w:r w:rsidR="00212DE3" w:rsidRPr="00212DE3">
        <w:rPr>
          <w:sz w:val="24"/>
          <w:szCs w:val="24"/>
          <w:u w:val="single"/>
        </w:rPr>
        <w:t>06.07.2021</w:t>
      </w:r>
      <w:r w:rsidRPr="00C56777">
        <w:rPr>
          <w:b/>
          <w:sz w:val="24"/>
          <w:szCs w:val="24"/>
        </w:rPr>
        <w:t>__</w:t>
      </w:r>
      <w:r w:rsidR="00332DBC" w:rsidRPr="00C56777">
        <w:rPr>
          <w:b/>
          <w:sz w:val="24"/>
          <w:szCs w:val="24"/>
        </w:rPr>
        <w:t xml:space="preserve">                                                                                                             № </w:t>
      </w:r>
      <w:r w:rsidR="002D7E86" w:rsidRPr="00DF0A8C">
        <w:t>_</w:t>
      </w:r>
      <w:r w:rsidR="00212DE3" w:rsidRPr="00212DE3">
        <w:rPr>
          <w:sz w:val="24"/>
          <w:szCs w:val="24"/>
          <w:u w:val="single"/>
        </w:rPr>
        <w:t>571</w:t>
      </w:r>
      <w:r w:rsidR="002D7E86" w:rsidRPr="00DF0A8C">
        <w:t>_</w:t>
      </w:r>
    </w:p>
    <w:p w:rsidR="00AE29FD" w:rsidRDefault="00AE29FD" w:rsidP="00332DBC">
      <w:pPr>
        <w:rPr>
          <w:b/>
          <w:sz w:val="26"/>
          <w:szCs w:val="2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</w:tblGrid>
      <w:tr w:rsidR="00AE29FD" w:rsidRPr="007D1E70" w:rsidTr="00CE4658">
        <w:tc>
          <w:tcPr>
            <w:tcW w:w="5353" w:type="dxa"/>
          </w:tcPr>
          <w:p w:rsidR="00AE29FD" w:rsidRPr="00070538" w:rsidRDefault="00A02FD5" w:rsidP="004E1548">
            <w:pPr>
              <w:jc w:val="both"/>
              <w:rPr>
                <w:b/>
              </w:rPr>
            </w:pPr>
            <w:r w:rsidRPr="00645536">
              <w:rPr>
                <w:b/>
                <w:sz w:val="24"/>
                <w:szCs w:val="24"/>
              </w:rPr>
              <w:t>О внесении изменений в муниципальную программу «Развитие муниципальной службы</w:t>
            </w:r>
            <w:r w:rsidR="000F760A">
              <w:rPr>
                <w:b/>
                <w:sz w:val="24"/>
                <w:szCs w:val="24"/>
              </w:rPr>
              <w:t xml:space="preserve"> </w:t>
            </w:r>
            <w:r w:rsidRPr="00645536">
              <w:rPr>
                <w:b/>
                <w:sz w:val="24"/>
                <w:szCs w:val="24"/>
              </w:rPr>
              <w:t>в городе Покачи», утвержденную постановлением администрации города Покачи от 12.10.2018 №998</w:t>
            </w:r>
          </w:p>
        </w:tc>
      </w:tr>
    </w:tbl>
    <w:p w:rsidR="00AE29FD" w:rsidRDefault="00AE29FD" w:rsidP="00332DBC">
      <w:pPr>
        <w:rPr>
          <w:b/>
          <w:sz w:val="26"/>
          <w:szCs w:val="26"/>
        </w:rPr>
      </w:pPr>
    </w:p>
    <w:p w:rsidR="007D1E70" w:rsidRDefault="007D1E70" w:rsidP="00332DBC">
      <w:pPr>
        <w:rPr>
          <w:b/>
          <w:sz w:val="26"/>
          <w:szCs w:val="26"/>
        </w:rPr>
      </w:pPr>
    </w:p>
    <w:p w:rsidR="00A02FD5" w:rsidRPr="00645536" w:rsidRDefault="00A02FD5" w:rsidP="00A02FD5">
      <w:pPr>
        <w:suppressAutoHyphens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645536">
        <w:rPr>
          <w:sz w:val="24"/>
          <w:szCs w:val="24"/>
        </w:rPr>
        <w:t xml:space="preserve">В </w:t>
      </w:r>
      <w:r w:rsidRPr="00645536">
        <w:rPr>
          <w:sz w:val="24"/>
          <w:szCs w:val="24"/>
          <w:lang w:eastAsia="ru-RU"/>
        </w:rPr>
        <w:t xml:space="preserve">соответствии с пунктом 3.3 </w:t>
      </w:r>
      <w:hyperlink r:id="rId10" w:history="1">
        <w:r w:rsidRPr="00645536">
          <w:rPr>
            <w:sz w:val="24"/>
            <w:szCs w:val="24"/>
            <w:lang w:eastAsia="ru-RU"/>
          </w:rPr>
          <w:t>постановления</w:t>
        </w:r>
      </w:hyperlink>
      <w:r w:rsidRPr="00645536">
        <w:rPr>
          <w:sz w:val="24"/>
          <w:szCs w:val="24"/>
          <w:lang w:eastAsia="ru-RU"/>
        </w:rPr>
        <w:t xml:space="preserve"> Правительства Ханты-Мансийского автономного округа-Югры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 частью 3 статьи 3Порядка принятия решения о разработке муниципальных программ города Покачи,их формирования, утверждения и реализации в соответствии с национальными целями развития, утвержденного постановлением администрации города Покачи от 16.04.2021 №334 «О модельной муниципальной программе города Покачи, о порядке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развития»:</w:t>
      </w:r>
    </w:p>
    <w:p w:rsidR="00A02FD5" w:rsidRPr="00645536" w:rsidRDefault="00A02FD5" w:rsidP="00A02FD5">
      <w:pPr>
        <w:ind w:firstLine="836"/>
        <w:jc w:val="both"/>
        <w:rPr>
          <w:sz w:val="24"/>
          <w:szCs w:val="24"/>
        </w:rPr>
      </w:pPr>
      <w:r w:rsidRPr="00645536">
        <w:rPr>
          <w:sz w:val="24"/>
          <w:szCs w:val="24"/>
        </w:rPr>
        <w:t>1. Внести в муниципальную программу «Развитие муниципальной службы в городе Покачи», утвержденную постановлением администрации города Покачи от 12.10.2018 №998 (далее – муниципальная программа) следующие изменения:</w:t>
      </w:r>
    </w:p>
    <w:p w:rsidR="00A02FD5" w:rsidRPr="00645536" w:rsidRDefault="00A02FD5" w:rsidP="00A02FD5">
      <w:pPr>
        <w:ind w:firstLine="836"/>
        <w:jc w:val="both"/>
        <w:rPr>
          <w:sz w:val="24"/>
          <w:szCs w:val="24"/>
        </w:rPr>
      </w:pPr>
      <w:r w:rsidRPr="00645536">
        <w:rPr>
          <w:sz w:val="24"/>
          <w:szCs w:val="24"/>
        </w:rPr>
        <w:t xml:space="preserve">1) муниципальную </w:t>
      </w:r>
      <w:hyperlink r:id="rId11" w:history="1">
        <w:r w:rsidRPr="00645536">
          <w:rPr>
            <w:sz w:val="24"/>
            <w:szCs w:val="24"/>
          </w:rPr>
          <w:t>программу</w:t>
        </w:r>
      </w:hyperlink>
      <w:r w:rsidRPr="00645536">
        <w:rPr>
          <w:sz w:val="24"/>
          <w:szCs w:val="24"/>
        </w:rPr>
        <w:t xml:space="preserve"> изложить в новой редакции согласно </w:t>
      </w:r>
      <w:hyperlink r:id="rId12" w:history="1">
        <w:r w:rsidRPr="00645536">
          <w:rPr>
            <w:sz w:val="24"/>
            <w:szCs w:val="24"/>
          </w:rPr>
          <w:t>приложению</w:t>
        </w:r>
      </w:hyperlink>
      <w:r w:rsidRPr="00645536">
        <w:rPr>
          <w:sz w:val="24"/>
          <w:szCs w:val="24"/>
        </w:rPr>
        <w:t xml:space="preserve"> к настоящему постановлению.</w:t>
      </w:r>
    </w:p>
    <w:p w:rsidR="00A02FD5" w:rsidRPr="00645536" w:rsidRDefault="00A02FD5" w:rsidP="00A02FD5">
      <w:pPr>
        <w:ind w:firstLine="709"/>
        <w:jc w:val="both"/>
        <w:rPr>
          <w:sz w:val="24"/>
          <w:szCs w:val="24"/>
          <w:lang w:eastAsia="ru-RU"/>
        </w:rPr>
      </w:pPr>
      <w:r w:rsidRPr="00645536">
        <w:rPr>
          <w:sz w:val="24"/>
          <w:szCs w:val="24"/>
          <w:lang w:eastAsia="ru-RU"/>
        </w:rPr>
        <w:t xml:space="preserve">2. Начальнику управления по кадрам и делопроизводству администрации города Покачи (Фортуна Е.И.)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</w:t>
      </w:r>
      <w:r w:rsidR="00061946">
        <w:rPr>
          <w:sz w:val="24"/>
          <w:szCs w:val="24"/>
          <w:lang w:eastAsia="ru-RU"/>
        </w:rPr>
        <w:t>правилам</w:t>
      </w:r>
      <w:r w:rsidRPr="00645536">
        <w:rPr>
          <w:sz w:val="24"/>
          <w:szCs w:val="24"/>
          <w:lang w:eastAsia="ru-RU"/>
        </w:rPr>
        <w:t xml:space="preserve"> ведения </w:t>
      </w:r>
      <w:r w:rsidR="00061946" w:rsidRPr="00645536">
        <w:rPr>
          <w:sz w:val="24"/>
          <w:szCs w:val="24"/>
          <w:lang w:eastAsia="ru-RU"/>
        </w:rPr>
        <w:t xml:space="preserve">Реестра </w:t>
      </w:r>
      <w:r w:rsidRPr="00645536">
        <w:rPr>
          <w:sz w:val="24"/>
          <w:szCs w:val="24"/>
          <w:lang w:eastAsia="ru-RU"/>
        </w:rPr>
        <w:t>муниципальных программ города Покачи,</w:t>
      </w:r>
      <w:r w:rsidR="00061946">
        <w:rPr>
          <w:sz w:val="24"/>
          <w:szCs w:val="24"/>
          <w:lang w:eastAsia="ru-RU"/>
        </w:rPr>
        <w:t xml:space="preserve"> утвержденным распоряжением администрации города Покачи от 17.05.2021 №46-р,</w:t>
      </w:r>
      <w:r w:rsidR="00061946" w:rsidRPr="00645536">
        <w:rPr>
          <w:sz w:val="24"/>
          <w:szCs w:val="24"/>
          <w:lang w:eastAsia="ru-RU"/>
        </w:rPr>
        <w:t xml:space="preserve"> </w:t>
      </w:r>
      <w:r w:rsidR="006C2CB2">
        <w:rPr>
          <w:sz w:val="24"/>
          <w:szCs w:val="24"/>
          <w:lang w:eastAsia="ru-RU"/>
        </w:rPr>
        <w:t>в течение семи</w:t>
      </w:r>
      <w:r w:rsidRPr="00645536">
        <w:rPr>
          <w:sz w:val="24"/>
          <w:szCs w:val="24"/>
          <w:lang w:eastAsia="ru-RU"/>
        </w:rPr>
        <w:t xml:space="preserve"> рабочих дней после утверждения настоящего постановления.</w:t>
      </w:r>
    </w:p>
    <w:p w:rsidR="00A02FD5" w:rsidRPr="00645536" w:rsidRDefault="00A02FD5" w:rsidP="00A02FD5">
      <w:pPr>
        <w:ind w:firstLine="709"/>
        <w:jc w:val="both"/>
        <w:rPr>
          <w:sz w:val="24"/>
          <w:szCs w:val="24"/>
          <w:lang w:eastAsia="ru-RU"/>
        </w:rPr>
      </w:pPr>
      <w:r w:rsidRPr="00645536">
        <w:rPr>
          <w:sz w:val="24"/>
          <w:szCs w:val="24"/>
          <w:lang w:eastAsia="ru-RU"/>
        </w:rPr>
        <w:t>3. Настоящее постановление вступает в силу после официального опубликования.</w:t>
      </w:r>
    </w:p>
    <w:p w:rsidR="00A02FD5" w:rsidRPr="00645536" w:rsidRDefault="00A02FD5" w:rsidP="00A02FD5">
      <w:pPr>
        <w:ind w:firstLine="709"/>
        <w:jc w:val="both"/>
        <w:rPr>
          <w:sz w:val="24"/>
          <w:szCs w:val="24"/>
          <w:lang w:eastAsia="ru-RU"/>
        </w:rPr>
      </w:pPr>
      <w:r w:rsidRPr="00645536">
        <w:rPr>
          <w:sz w:val="24"/>
          <w:szCs w:val="24"/>
          <w:lang w:eastAsia="ru-RU"/>
        </w:rPr>
        <w:t>4. Опубликовать настоящее постановление в газете «Покачевский вестник».</w:t>
      </w:r>
    </w:p>
    <w:p w:rsidR="00A02FD5" w:rsidRPr="00645536" w:rsidRDefault="00A02FD5" w:rsidP="00A02FD5">
      <w:pPr>
        <w:ind w:firstLine="709"/>
        <w:jc w:val="both"/>
        <w:rPr>
          <w:sz w:val="24"/>
          <w:szCs w:val="24"/>
          <w:lang w:eastAsia="ru-RU"/>
        </w:rPr>
      </w:pPr>
      <w:r w:rsidRPr="00645536">
        <w:rPr>
          <w:sz w:val="24"/>
          <w:szCs w:val="24"/>
          <w:lang w:eastAsia="ru-RU"/>
        </w:rPr>
        <w:t>5. Контроль за выполнением постановления возложить на управляющего делами администрации города Покачи Кулешевич</w:t>
      </w:r>
      <w:r w:rsidR="00EE2ED1">
        <w:rPr>
          <w:sz w:val="24"/>
          <w:szCs w:val="24"/>
          <w:lang w:eastAsia="ru-RU"/>
        </w:rPr>
        <w:t xml:space="preserve"> </w:t>
      </w:r>
      <w:r w:rsidR="006C20FB" w:rsidRPr="00645536">
        <w:rPr>
          <w:sz w:val="24"/>
          <w:szCs w:val="24"/>
          <w:lang w:eastAsia="ru-RU"/>
        </w:rPr>
        <w:t>Е.</w:t>
      </w:r>
      <w:r w:rsidR="00EE2ED1">
        <w:rPr>
          <w:sz w:val="24"/>
          <w:szCs w:val="24"/>
          <w:lang w:eastAsia="ru-RU"/>
        </w:rPr>
        <w:t xml:space="preserve"> </w:t>
      </w:r>
      <w:r w:rsidR="006C20FB" w:rsidRPr="00645536">
        <w:rPr>
          <w:sz w:val="24"/>
          <w:szCs w:val="24"/>
          <w:lang w:eastAsia="ru-RU"/>
        </w:rPr>
        <w:t>А.</w:t>
      </w:r>
    </w:p>
    <w:p w:rsidR="00A02FD5" w:rsidRPr="00645536" w:rsidRDefault="00A02FD5" w:rsidP="00A02FD5">
      <w:pPr>
        <w:tabs>
          <w:tab w:val="left" w:pos="851"/>
        </w:tabs>
        <w:rPr>
          <w:b/>
          <w:sz w:val="24"/>
          <w:szCs w:val="24"/>
        </w:rPr>
      </w:pPr>
    </w:p>
    <w:p w:rsidR="00A02FD5" w:rsidRDefault="00A02FD5" w:rsidP="00A02FD5">
      <w:pPr>
        <w:tabs>
          <w:tab w:val="left" w:pos="851"/>
        </w:tabs>
        <w:rPr>
          <w:b/>
          <w:sz w:val="24"/>
          <w:szCs w:val="24"/>
        </w:rPr>
      </w:pPr>
    </w:p>
    <w:p w:rsidR="00A02FD5" w:rsidRDefault="00A02FD5" w:rsidP="00A02FD5">
      <w:pPr>
        <w:tabs>
          <w:tab w:val="left" w:pos="851"/>
        </w:tabs>
        <w:rPr>
          <w:b/>
          <w:sz w:val="24"/>
          <w:szCs w:val="24"/>
        </w:rPr>
      </w:pPr>
    </w:p>
    <w:p w:rsidR="00A02FD5" w:rsidRPr="00645536" w:rsidRDefault="00A02FD5" w:rsidP="00A02FD5">
      <w:pPr>
        <w:tabs>
          <w:tab w:val="left" w:pos="851"/>
        </w:tabs>
        <w:rPr>
          <w:b/>
          <w:sz w:val="24"/>
          <w:szCs w:val="24"/>
        </w:rPr>
      </w:pPr>
    </w:p>
    <w:p w:rsidR="00A02FD5" w:rsidRPr="00645536" w:rsidRDefault="00A02FD5" w:rsidP="00A02FD5">
      <w:pPr>
        <w:tabs>
          <w:tab w:val="left" w:pos="851"/>
        </w:tabs>
        <w:rPr>
          <w:b/>
          <w:sz w:val="24"/>
          <w:szCs w:val="24"/>
        </w:rPr>
        <w:sectPr w:rsidR="00A02FD5" w:rsidRPr="00645536" w:rsidSect="004317BB">
          <w:headerReference w:type="first" r:id="rId13"/>
          <w:footnotePr>
            <w:pos w:val="beneathText"/>
          </w:footnotePr>
          <w:pgSz w:w="11905" w:h="16837"/>
          <w:pgMar w:top="284" w:right="567" w:bottom="1134" w:left="1701" w:header="142" w:footer="720" w:gutter="0"/>
          <w:cols w:space="720"/>
          <w:docGrid w:linePitch="381"/>
        </w:sectPr>
      </w:pPr>
      <w:r w:rsidRPr="00645536">
        <w:rPr>
          <w:b/>
          <w:sz w:val="24"/>
          <w:szCs w:val="24"/>
        </w:rPr>
        <w:t xml:space="preserve">Глава города Покачи                                                                                    </w:t>
      </w:r>
      <w:r w:rsidR="005B1C06">
        <w:rPr>
          <w:b/>
          <w:sz w:val="24"/>
          <w:szCs w:val="24"/>
        </w:rPr>
        <w:t xml:space="preserve">             </w:t>
      </w:r>
      <w:r w:rsidRPr="00645536">
        <w:rPr>
          <w:b/>
          <w:sz w:val="24"/>
          <w:szCs w:val="24"/>
        </w:rPr>
        <w:t>В.И. Степура</w:t>
      </w:r>
    </w:p>
    <w:p w:rsidR="00A02FD5" w:rsidRPr="00EC298E" w:rsidRDefault="00A02FD5" w:rsidP="00A02FD5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A02FD5" w:rsidRPr="00EC298E" w:rsidRDefault="00A02FD5" w:rsidP="00A02FD5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A02FD5" w:rsidRPr="00EC298E" w:rsidRDefault="00A02FD5" w:rsidP="00A02FD5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t>города Покачи</w:t>
      </w:r>
    </w:p>
    <w:p w:rsidR="00A02FD5" w:rsidRPr="00261EE0" w:rsidRDefault="00A02FD5" w:rsidP="00A02FD5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261EE0">
        <w:rPr>
          <w:rFonts w:ascii="Times New Roman" w:hAnsi="Times New Roman" w:cs="Times New Roman"/>
          <w:sz w:val="26"/>
          <w:szCs w:val="26"/>
        </w:rPr>
        <w:t>от __</w:t>
      </w:r>
      <w:r w:rsidR="00212DE3" w:rsidRPr="00212DE3">
        <w:rPr>
          <w:rFonts w:ascii="Times New Roman" w:hAnsi="Times New Roman" w:cs="Times New Roman"/>
          <w:sz w:val="26"/>
          <w:szCs w:val="26"/>
          <w:u w:val="single"/>
        </w:rPr>
        <w:t>06.07.2021</w:t>
      </w:r>
      <w:r w:rsidRPr="00261EE0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 xml:space="preserve"> №__</w:t>
      </w:r>
      <w:r w:rsidR="00212DE3" w:rsidRPr="00212DE3">
        <w:rPr>
          <w:rFonts w:ascii="Times New Roman" w:hAnsi="Times New Roman" w:cs="Times New Roman"/>
          <w:sz w:val="26"/>
          <w:szCs w:val="26"/>
          <w:u w:val="single"/>
        </w:rPr>
        <w:t>571</w:t>
      </w:r>
      <w:r>
        <w:rPr>
          <w:rFonts w:ascii="Times New Roman" w:hAnsi="Times New Roman" w:cs="Times New Roman"/>
          <w:sz w:val="26"/>
          <w:szCs w:val="26"/>
        </w:rPr>
        <w:t>__</w:t>
      </w:r>
    </w:p>
    <w:p w:rsidR="00A02FD5" w:rsidRPr="00EC298E" w:rsidRDefault="00A02FD5" w:rsidP="00A02FD5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A02FD5" w:rsidRDefault="00A02FD5" w:rsidP="00A02FD5">
      <w:pPr>
        <w:jc w:val="center"/>
        <w:rPr>
          <w:b/>
        </w:rPr>
      </w:pPr>
      <w:r w:rsidRPr="007B66CE">
        <w:rPr>
          <w:b/>
        </w:rPr>
        <w:t>Муниципальная программа«Развитие муниципальной</w:t>
      </w:r>
    </w:p>
    <w:p w:rsidR="00A02FD5" w:rsidRPr="007B66CE" w:rsidRDefault="00A02FD5" w:rsidP="00A02FD5">
      <w:pPr>
        <w:jc w:val="center"/>
        <w:rPr>
          <w:b/>
        </w:rPr>
      </w:pPr>
      <w:r w:rsidRPr="007B66CE">
        <w:rPr>
          <w:b/>
        </w:rPr>
        <w:t>службы в городе Покачи»</w:t>
      </w:r>
    </w:p>
    <w:p w:rsidR="00A02FD5" w:rsidRDefault="00A02FD5" w:rsidP="00A02FD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02FD5" w:rsidRDefault="00A02FD5" w:rsidP="00A02FD5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A02FD5" w:rsidRDefault="00A02FD5" w:rsidP="00A02FD5">
      <w:pPr>
        <w:ind w:firstLine="708"/>
        <w:jc w:val="both"/>
      </w:pPr>
    </w:p>
    <w:p w:rsidR="00A02FD5" w:rsidRPr="00BD0EC5" w:rsidRDefault="00A02FD5" w:rsidP="00A02FD5">
      <w:pPr>
        <w:pStyle w:val="ConsPlusNormal"/>
        <w:tabs>
          <w:tab w:val="left" w:pos="1134"/>
        </w:tabs>
        <w:ind w:left="8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0EC5">
        <w:rPr>
          <w:rFonts w:ascii="Times New Roman" w:eastAsia="Times New Roman" w:hAnsi="Times New Roman" w:cs="Times New Roman"/>
          <w:sz w:val="28"/>
          <w:szCs w:val="28"/>
          <w:lang w:eastAsia="ru-RU"/>
        </w:rPr>
        <w:t>1. Муниципальная программа «Развитие муниципальной службы в городе Покачи» (далее –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</w:t>
      </w:r>
      <w:hyperlink r:id="rId14" w:history="1">
        <w:r w:rsidRPr="00BD0EC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Указом</w:t>
        </w:r>
      </w:hyperlink>
      <w:r w:rsidRPr="00BD0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 от 21 июля 2020 года № 474 «О национальных целях развития Российской Федерации на период до 2030 года», в</w:t>
      </w:r>
      <w:bookmarkStart w:id="0" w:name="_GoBack"/>
      <w:bookmarkEnd w:id="0"/>
      <w:r w:rsidRPr="00BD0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Покачи до 2030 года, утвержденной решением Думы города Покачи (далее – Стратегия города Покачи).</w:t>
      </w:r>
    </w:p>
    <w:p w:rsidR="00A02FD5" w:rsidRDefault="00A02FD5" w:rsidP="00A02FD5">
      <w:pPr>
        <w:suppressAutoHyphens w:val="0"/>
        <w:autoSpaceDE w:val="0"/>
        <w:autoSpaceDN w:val="0"/>
        <w:adjustRightInd w:val="0"/>
        <w:ind w:firstLine="708"/>
        <w:jc w:val="both"/>
      </w:pPr>
      <w:r w:rsidRPr="007B66CE">
        <w:t>2. Муниципальная программа утверждается в соответствии с:</w:t>
      </w:r>
    </w:p>
    <w:p w:rsidR="00A02FD5" w:rsidRDefault="00A02FD5" w:rsidP="00A02FD5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1) </w:t>
      </w:r>
      <w:r w:rsidRPr="007B66CE">
        <w:rPr>
          <w:lang w:eastAsia="ru-RU"/>
        </w:rPr>
        <w:t>частью 2 статьи 16.1, пунктом 8.1 части 1 статьи 17 Федерального закона от 06.10.2003 №131-ФЗ «Об общих принципах организации местного самоупра</w:t>
      </w:r>
      <w:r>
        <w:rPr>
          <w:lang w:eastAsia="ru-RU"/>
        </w:rPr>
        <w:t>вления в Российской Федерации»;</w:t>
      </w:r>
    </w:p>
    <w:p w:rsidR="00A02FD5" w:rsidRDefault="00A02FD5" w:rsidP="00A02FD5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2) </w:t>
      </w:r>
      <w:r w:rsidRPr="007B66CE">
        <w:rPr>
          <w:lang w:eastAsia="ru-RU"/>
        </w:rPr>
        <w:t>статьей 35 Федерального закона от 02.03.2007 № 25-ФЗ «О муниципальной службе в Российской Федерации»;</w:t>
      </w:r>
    </w:p>
    <w:p w:rsidR="00A02FD5" w:rsidRDefault="00A02FD5" w:rsidP="00A02FD5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3) </w:t>
      </w:r>
      <w:r w:rsidRPr="007B66CE">
        <w:rPr>
          <w:lang w:eastAsia="ru-RU"/>
        </w:rPr>
        <w:t>статьей 22 Закона Ханты-Мансийского автономного округа – Югры от 20.07.2007 № 113-оз «Об отдельных вопросах муниципальной службы вХанты-Манси</w:t>
      </w:r>
      <w:r>
        <w:rPr>
          <w:lang w:eastAsia="ru-RU"/>
        </w:rPr>
        <w:t>йском автономном округе – Югре».</w:t>
      </w:r>
    </w:p>
    <w:p w:rsidR="00A02FD5" w:rsidRPr="007B66CE" w:rsidRDefault="00A02FD5" w:rsidP="00A02FD5">
      <w:pPr>
        <w:suppressAutoHyphens w:val="0"/>
        <w:autoSpaceDE w:val="0"/>
        <w:autoSpaceDN w:val="0"/>
        <w:adjustRightInd w:val="0"/>
        <w:ind w:firstLine="708"/>
        <w:jc w:val="both"/>
      </w:pPr>
      <w:r w:rsidRPr="007B66CE">
        <w:rPr>
          <w:lang w:eastAsia="ru-RU"/>
        </w:rP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</w:t>
      </w:r>
      <w:r w:rsidRPr="007B66CE">
        <w:t xml:space="preserve"> показателей, характеризующих качество организации бюджетного процесса.</w:t>
      </w:r>
    </w:p>
    <w:p w:rsidR="00A02FD5" w:rsidRPr="007B66CE" w:rsidRDefault="00A02FD5" w:rsidP="00A02FD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A02FD5" w:rsidRPr="007B66CE" w:rsidRDefault="00A02FD5" w:rsidP="00A02FD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 Подготовка кадров для органов местного самоуправления является одним из инструментов повышения эффективности муниципального управления. Отсутствие необходимых знаний и профессиональных навыков муниципальных служащих приводит к низкому качеству управленческих решений и, как следствие, к потере авторитета органов местного самоуправления.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повышения результативности деятельности муниципальных служащих необходимо решать вопросы дополнительного профессионального образования кадров для местного самоуправления.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муниципальной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 в органах местного самоуправления.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эффективной реализации федерального законодательства и законодательства Ханты-Мансийского автономного округа - Югры, регулирующего местное самоуправление и муниципальную службу, с целью исполнения полномочий по решению вопросов местного значения необходима заблаговременная подготовка, направленная на формирование кадрового потенциала администрации города.</w:t>
      </w:r>
    </w:p>
    <w:p w:rsidR="00A02FD5" w:rsidRDefault="00A02FD5" w:rsidP="00A02FD5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2FD5" w:rsidRPr="007B66CE" w:rsidRDefault="00A02FD5" w:rsidP="00A02FD5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20A0">
        <w:rPr>
          <w:rFonts w:ascii="Times New Roman" w:hAnsi="Times New Roman" w:cs="Times New Roman"/>
          <w:sz w:val="28"/>
          <w:szCs w:val="28"/>
        </w:rPr>
        <w:t>Статья 2.</w:t>
      </w:r>
      <w:r w:rsidR="00DF0A8C">
        <w:rPr>
          <w:rFonts w:ascii="Times New Roman" w:hAnsi="Times New Roman" w:cs="Times New Roman"/>
          <w:sz w:val="28"/>
          <w:szCs w:val="28"/>
        </w:rPr>
        <w:t xml:space="preserve"> </w:t>
      </w:r>
      <w:r w:rsidRPr="007B66CE">
        <w:rPr>
          <w:rFonts w:ascii="Times New Roman" w:hAnsi="Times New Roman" w:cs="Times New Roman"/>
          <w:b/>
          <w:sz w:val="28"/>
          <w:szCs w:val="28"/>
        </w:rPr>
        <w:t>Структура муниципальной программы</w:t>
      </w:r>
    </w:p>
    <w:p w:rsidR="00A02FD5" w:rsidRPr="007B66CE" w:rsidRDefault="00A02FD5" w:rsidP="00A02FD5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2FD5" w:rsidRDefault="00A02FD5" w:rsidP="00A02FD5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b/>
          <w:sz w:val="28"/>
          <w:szCs w:val="28"/>
        </w:rPr>
        <w:t>Паспорт муниципальной программы</w:t>
      </w:r>
    </w:p>
    <w:p w:rsidR="00A02FD5" w:rsidRPr="007B66CE" w:rsidRDefault="00A02FD5" w:rsidP="00A02FD5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39" w:type="dxa"/>
        <w:tblLayout w:type="fixed"/>
        <w:tblLook w:val="0000"/>
      </w:tblPr>
      <w:tblGrid>
        <w:gridCol w:w="959"/>
        <w:gridCol w:w="2585"/>
        <w:gridCol w:w="6095"/>
      </w:tblGrid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Наименованиепрограммы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муниципальной службы в городе Покачи» 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муниципальной программы (наименование и номер соответствующего нормативного правового акта)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>Постановление администрации города Покачи от 12.10.2018 №998 «Об утверждении муниципальной программы «Развитие муниципальной службы в городе Покачи»</w:t>
            </w:r>
            <w:r>
              <w:rPr>
                <w:rFonts w:eastAsia="Arial"/>
                <w:sz w:val="24"/>
                <w:szCs w:val="24"/>
              </w:rPr>
              <w:t>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 администрации города Покачи.</w:t>
            </w:r>
          </w:p>
          <w:p w:rsidR="00A02FD5" w:rsidRPr="007B2CEC" w:rsidRDefault="00A02FD5" w:rsidP="006C20FB">
            <w:pPr>
              <w:jc w:val="both"/>
              <w:rPr>
                <w:rFonts w:eastAsia="Arial"/>
                <w:sz w:val="24"/>
                <w:szCs w:val="24"/>
              </w:rPr>
            </w:pP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Дума города Покачи, структурные подразделения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том числе имеющие статус юридического лица).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Цели муниципальной 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муниципальной службы в органах местного самоуправления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</w:t>
            </w:r>
            <w:r w:rsidRPr="007B2CEC">
              <w:rPr>
                <w:rFonts w:eastAsia="Arial"/>
                <w:sz w:val="24"/>
                <w:szCs w:val="24"/>
              </w:rPr>
              <w:t xml:space="preserve">.Организационно-правовое обеспечение муниципальной службы в органах местного самоуправления. </w:t>
            </w:r>
          </w:p>
          <w:p w:rsidR="00A02FD5" w:rsidRPr="007B2CEC" w:rsidRDefault="00A02FD5" w:rsidP="006C20FB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 xml:space="preserve">2.Повышение профессиональной компетентности муниципальных служащих. </w:t>
            </w:r>
          </w:p>
          <w:p w:rsidR="00A02FD5" w:rsidRPr="007B2CEC" w:rsidRDefault="00A02FD5" w:rsidP="006C20FB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A02FD5" w:rsidRDefault="00A02FD5" w:rsidP="006C20F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. Дополнительное пенсионное обеспечение лиц, замещавших должности муниципальной службы, муниципальные должности в органах местного самоуправления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2FD5" w:rsidRPr="007B2CEC" w:rsidRDefault="00A02FD5" w:rsidP="006C20F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Проведение конкурса «Лучший муниципальный служащий города Покачи».</w:t>
            </w:r>
          </w:p>
        </w:tc>
      </w:tr>
      <w:tr w:rsidR="00A02FD5" w:rsidRPr="00E44B02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466BAE" w:rsidRDefault="00A02FD5" w:rsidP="006C20FB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Основные мероприятия:</w:t>
            </w:r>
          </w:p>
          <w:p w:rsidR="00A02FD5" w:rsidRPr="00466BAE" w:rsidRDefault="00A02FD5" w:rsidP="006C20FB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1. Организационно-правовое обеспечение муниципальной службы в органах местного самоуправления.</w:t>
            </w:r>
          </w:p>
          <w:p w:rsidR="00A02FD5" w:rsidRPr="00466BAE" w:rsidRDefault="00A02FD5" w:rsidP="006C20FB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2. Повышение профессиональной компетентности муниципальных служащих.</w:t>
            </w:r>
          </w:p>
          <w:p w:rsidR="00A02FD5" w:rsidRPr="00466BAE" w:rsidRDefault="00A02FD5" w:rsidP="006C20FB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A02FD5" w:rsidRPr="00466BAE" w:rsidRDefault="00A02FD5" w:rsidP="006C20F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4. Повышение социального уровня лиц, замещавших должности муниципальной службы и муниципальные должности в органах местного самоуправления города Покачи.</w:t>
            </w:r>
          </w:p>
          <w:p w:rsidR="00A02FD5" w:rsidRPr="007B2CEC" w:rsidRDefault="00A02FD5" w:rsidP="006C20F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4B02">
              <w:rPr>
                <w:rFonts w:ascii="Times New Roman" w:hAnsi="Times New Roman" w:cs="Times New Roman"/>
                <w:sz w:val="24"/>
                <w:szCs w:val="24"/>
              </w:rPr>
              <w:t>5. Содействие развитию управленческой культуры и повышению престижа муниципальной службы в городе Покачи.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suppressAutoHyphens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sz w:val="24"/>
                <w:szCs w:val="24"/>
              </w:rPr>
              <w:t>Отсутству</w:t>
            </w:r>
            <w:r>
              <w:rPr>
                <w:sz w:val="24"/>
                <w:szCs w:val="24"/>
              </w:rPr>
              <w:t>ю</w:t>
            </w:r>
            <w:r w:rsidRPr="007B2CEC">
              <w:rPr>
                <w:sz w:val="24"/>
                <w:szCs w:val="24"/>
              </w:rPr>
              <w:t>т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466B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1. Сохранение количества муниципальных служащих органов местного самоуправления, в том числе:</w:t>
            </w:r>
          </w:p>
          <w:p w:rsidR="00A02FD5" w:rsidRPr="00466B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1) получивших дополнительное профессиональное образование до 23 человек;</w:t>
            </w:r>
          </w:p>
          <w:p w:rsidR="00A02FD5" w:rsidRPr="00466B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2) принявших участие в семинарах, конференциях с 2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 человек.</w:t>
            </w:r>
          </w:p>
          <w:p w:rsidR="00A02FD5" w:rsidRPr="00466B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Сохранение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количества конференций, совещаний, конкурсов для муниципальных служащих органов местного самоуправления</w:t>
            </w:r>
            <w:r w:rsidR="000F760A">
              <w:rPr>
                <w:rFonts w:ascii="Times New Roman" w:hAnsi="Times New Roman" w:cs="Times New Roman"/>
                <w:sz w:val="24"/>
                <w:szCs w:val="24"/>
              </w:rPr>
              <w:t xml:space="preserve"> с 0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мероприятий.</w:t>
            </w:r>
          </w:p>
          <w:p w:rsidR="00A02FD5" w:rsidRPr="003160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Сохранение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количества муниципальных служащих </w:t>
            </w:r>
            <w:r w:rsidRPr="003160AE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самоуправления, прошедших аттестацию</w:t>
            </w:r>
            <w:r w:rsidR="000F760A">
              <w:rPr>
                <w:rFonts w:ascii="Times New Roman" w:hAnsi="Times New Roman" w:cs="Times New Roman"/>
                <w:sz w:val="24"/>
                <w:szCs w:val="24"/>
              </w:rPr>
              <w:t xml:space="preserve"> с 18</w:t>
            </w:r>
            <w:r w:rsidRPr="003160AE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3160AE">
              <w:rPr>
                <w:rFonts w:ascii="Times New Roman" w:hAnsi="Times New Roman" w:cs="Times New Roman"/>
                <w:sz w:val="24"/>
                <w:szCs w:val="24"/>
              </w:rPr>
              <w:t xml:space="preserve"> человек.</w:t>
            </w:r>
          </w:p>
          <w:p w:rsidR="00A02FD5" w:rsidRPr="00466BAE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60AE">
              <w:rPr>
                <w:rFonts w:ascii="Times New Roman" w:hAnsi="Times New Roman" w:cs="Times New Roman"/>
                <w:sz w:val="24"/>
                <w:szCs w:val="24"/>
              </w:rPr>
              <w:t>4. Сохранение количества лиц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>, замещавших должности муниципальной службы и муниципальные должности в органах местного самоуправления города Покачи, получающих дополнительное пенсионн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ое обеспечение </w:t>
            </w:r>
            <w:r w:rsidR="000F760A">
              <w:rPr>
                <w:rFonts w:ascii="Times New Roman" w:hAnsi="Times New Roman" w:cs="Times New Roman"/>
                <w:sz w:val="24"/>
                <w:szCs w:val="24"/>
              </w:rPr>
              <w:t xml:space="preserve">с 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25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 человек.</w:t>
            </w:r>
          </w:p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5. Увеличение количества лиц, замещающих должности муниципальной службы, принявших участие в конкурсе «Лучший муниципальный служащий города Покачи» с 0 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66BAE">
              <w:rPr>
                <w:rFonts w:ascii="Times New Roman" w:hAnsi="Times New Roman" w:cs="Times New Roman"/>
                <w:sz w:val="24"/>
                <w:szCs w:val="24"/>
              </w:rPr>
              <w:t xml:space="preserve"> человек.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Сроки реализациимуниципальнойпрограммы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2019-2025 годы и на период до 2030 года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Общий объем финансирования 33 251 446,37рублей, в том числе по годам: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2019 год – 3 066 756,00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2020 год – 4 026 966,42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2021 год – 3 647299,95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2022 год – 2 370 500,00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2023 год – 1 273 300,00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2024 год – 2 695 232,00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2025 год – 2 695 232,00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2026 год - 2 695 232,00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2027 год - 2 695 232,00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2028 год - 2 695 232,00 рублей;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2029 год - 2 695 232,00 рублей;</w:t>
            </w:r>
          </w:p>
          <w:p w:rsidR="00A02FD5" w:rsidRPr="007B2CEC" w:rsidRDefault="00A02FD5" w:rsidP="006C20F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2030 год - 2 695 232,00 рублей.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7B2CEC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Стр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атегии социально-экономического развития город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Покачи до 2030 года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7B2CEC" w:rsidRDefault="00A02FD5" w:rsidP="006C20FB">
            <w:pPr>
              <w:tabs>
                <w:tab w:val="left" w:pos="426"/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1.Развитие гражданского общества (пункты 3, 10, части 1,  статьи 10</w:t>
            </w:r>
            <w:r w:rsidRPr="007B2CEC">
              <w:rPr>
                <w:sz w:val="24"/>
                <w:szCs w:val="24"/>
              </w:rPr>
              <w:t>).</w:t>
            </w:r>
          </w:p>
          <w:p w:rsidR="00A02FD5" w:rsidRPr="007B2CEC" w:rsidRDefault="00A02FD5" w:rsidP="006C20FB">
            <w:pPr>
              <w:tabs>
                <w:tab w:val="left" w:pos="426"/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2.Обеспечение сбалансированности рынка труда в городе (пункт 3, части 1, статьи 11</w:t>
            </w:r>
            <w:r w:rsidRPr="007B2CEC">
              <w:rPr>
                <w:sz w:val="24"/>
                <w:szCs w:val="24"/>
              </w:rPr>
              <w:t>).</w:t>
            </w:r>
          </w:p>
        </w:tc>
      </w:tr>
      <w:tr w:rsidR="00A02FD5" w:rsidRPr="007B2CEC" w:rsidTr="006C20FB">
        <w:trPr>
          <w:trHeight w:val="33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Default="00A02FD5" w:rsidP="006C20FB">
            <w:pPr>
              <w:pStyle w:val="ConsPlusNormal"/>
              <w:widowControl/>
              <w:snapToGrid w:val="0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2FD5" w:rsidRPr="00EA1393" w:rsidRDefault="00A02FD5" w:rsidP="006C20FB">
            <w:pPr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Объем налоговых расходов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муниципального образования</w:t>
            </w:r>
          </w:p>
          <w:p w:rsidR="00A02FD5" w:rsidRPr="00EA1393" w:rsidRDefault="00A02FD5" w:rsidP="006C20FB">
            <w:pPr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 w:rsidRPr="00EA1393">
              <w:rPr>
                <w:rFonts w:eastAsia="Arial"/>
                <w:sz w:val="24"/>
                <w:szCs w:val="24"/>
              </w:rPr>
              <w:t>(с расшифровкой по годам реализации</w:t>
            </w:r>
          </w:p>
          <w:p w:rsidR="00A02FD5" w:rsidRDefault="00A02FD5" w:rsidP="006C20FB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393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FD5" w:rsidRPr="00A37F5A" w:rsidRDefault="00A37F5A" w:rsidP="00A37F5A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sz w:val="24"/>
                <w:szCs w:val="24"/>
              </w:rPr>
              <w:t>Отсутству</w:t>
            </w:r>
            <w:r>
              <w:rPr>
                <w:sz w:val="24"/>
                <w:szCs w:val="24"/>
              </w:rPr>
              <w:t>ет</w:t>
            </w:r>
          </w:p>
        </w:tc>
      </w:tr>
    </w:tbl>
    <w:p w:rsidR="00A02FD5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Механизм реализации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мероприятий муниципальной 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программы </w:t>
      </w:r>
    </w:p>
    <w:p w:rsidR="00A02FD5" w:rsidRPr="007B66CE" w:rsidRDefault="00A02FD5" w:rsidP="00A02FD5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1. Механизм реализации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A02FD5" w:rsidRPr="007B66CE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 </w:t>
      </w:r>
    </w:p>
    <w:p w:rsidR="00A02FD5" w:rsidRPr="007B66CE" w:rsidRDefault="00A02FD5" w:rsidP="00A02FD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2. 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lastRenderedPageBreak/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3) контролирует ход реализации муниципальной программы, изучает и обобщает результаты.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4. Реализацию мероприятий муниципальной программы осуществляют соисполнители муниципальной программы - 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Покачи».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5. Соисполнители муниципальной программы в пределах своей компетенции:</w:t>
      </w:r>
    </w:p>
    <w:p w:rsidR="00A02FD5" w:rsidRPr="007B66CE" w:rsidRDefault="00A02FD5" w:rsidP="00A02FD5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 xml:space="preserve">1) участвуют в </w:t>
      </w:r>
      <w:r w:rsidRPr="007B66CE">
        <w:t>подготовке проектов нормативных правовых актов, вносят предложения об изменениях и дополнениях в программу;</w:t>
      </w:r>
    </w:p>
    <w:p w:rsidR="00A02FD5" w:rsidRPr="007B66CE" w:rsidRDefault="00A02FD5" w:rsidP="00A02FD5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  <w:lang w:eastAsia="ru-RU"/>
        </w:rPr>
        <w:t xml:space="preserve">3) участвуют в подготовке отчетных материалов по вопросам реализации программных мероприятий, </w:t>
      </w:r>
      <w:r w:rsidRPr="007B66CE">
        <w:rPr>
          <w:rFonts w:ascii="Times New Roman" w:hAnsi="Times New Roman" w:cs="Times New Roman"/>
          <w:sz w:val="28"/>
          <w:szCs w:val="28"/>
        </w:rPr>
        <w:t>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:rsidR="00A02FD5" w:rsidRPr="007B66CE" w:rsidRDefault="00A02FD5" w:rsidP="00A02F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hAnsi="Times New Roman" w:cs="Times New Roman"/>
          <w:sz w:val="28"/>
          <w:szCs w:val="28"/>
        </w:rPr>
        <w:t>4) отслеживают и координируют объемы формирования программы, составляют проекты заявок.</w:t>
      </w:r>
    </w:p>
    <w:p w:rsidR="00A02FD5" w:rsidRPr="007B66CE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6. Реализацию мероприятий соисполнители муниципальной 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:rsidR="00A02FD5" w:rsidRPr="007B66CE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7.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8. Финансовое обеспечение мероприятий муниципальной программы осуществляется за счет средств местного бюджета. 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4. </w:t>
      </w:r>
      <w:r w:rsidRPr="005C02AA">
        <w:rPr>
          <w:rFonts w:ascii="Times New Roman" w:hAnsi="Times New Roman" w:cs="Times New Roman"/>
          <w:b/>
          <w:sz w:val="28"/>
          <w:szCs w:val="28"/>
        </w:rPr>
        <w:t>Таблицы к муниципальной программе</w:t>
      </w: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1A3B62" w:rsidRPr="007D1E70" w:rsidRDefault="001A3B62" w:rsidP="006121E2">
      <w:pPr>
        <w:tabs>
          <w:tab w:val="left" w:pos="851"/>
        </w:tabs>
        <w:jc w:val="right"/>
        <w:rPr>
          <w:sz w:val="26"/>
          <w:szCs w:val="26"/>
        </w:rPr>
        <w:sectPr w:rsidR="001A3B62" w:rsidRPr="007D1E70" w:rsidSect="004451AE">
          <w:headerReference w:type="default" r:id="rId15"/>
          <w:headerReference w:type="first" r:id="rId16"/>
          <w:footnotePr>
            <w:pos w:val="beneathText"/>
          </w:footnotePr>
          <w:pgSz w:w="11905" w:h="16837" w:code="9"/>
          <w:pgMar w:top="284" w:right="567" w:bottom="1134" w:left="1701" w:header="0" w:footer="720" w:gutter="0"/>
          <w:pgNumType w:start="1"/>
          <w:cols w:space="720"/>
          <w:titlePg/>
          <w:docGrid w:linePitch="381"/>
        </w:sect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01238C">
        <w:rPr>
          <w:rFonts w:ascii="Times New Roman" w:hAnsi="Times New Roman" w:cs="Times New Roman"/>
          <w:sz w:val="24"/>
          <w:szCs w:val="24"/>
        </w:rPr>
        <w:t>Таблица 1</w:t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238C">
        <w:rPr>
          <w:rFonts w:ascii="Times New Roman" w:hAnsi="Times New Roman" w:cs="Times New Roman"/>
          <w:b/>
          <w:sz w:val="24"/>
          <w:szCs w:val="24"/>
        </w:rPr>
        <w:t>Целевые показатели</w:t>
      </w:r>
      <w:r w:rsidR="002B33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238C">
        <w:rPr>
          <w:rFonts w:ascii="Times New Roman" w:hAnsi="Times New Roman" w:cs="Times New Roman"/>
          <w:b/>
          <w:sz w:val="24"/>
          <w:szCs w:val="24"/>
        </w:rPr>
        <w:t xml:space="preserve">муниципальной программы </w:t>
      </w: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5919" w:type="dxa"/>
        <w:tblInd w:w="-766" w:type="dxa"/>
        <w:tblLayout w:type="fixed"/>
        <w:tblLook w:val="04A0"/>
      </w:tblPr>
      <w:tblGrid>
        <w:gridCol w:w="538"/>
        <w:gridCol w:w="2264"/>
        <w:gridCol w:w="1559"/>
        <w:gridCol w:w="820"/>
        <w:gridCol w:w="822"/>
        <w:gridCol w:w="823"/>
        <w:gridCol w:w="824"/>
        <w:gridCol w:w="824"/>
        <w:gridCol w:w="824"/>
        <w:gridCol w:w="824"/>
        <w:gridCol w:w="824"/>
        <w:gridCol w:w="824"/>
        <w:gridCol w:w="824"/>
        <w:gridCol w:w="824"/>
        <w:gridCol w:w="824"/>
        <w:gridCol w:w="1677"/>
      </w:tblGrid>
      <w:tr w:rsidR="00A02FD5" w:rsidTr="00046D76">
        <w:tc>
          <w:tcPr>
            <w:tcW w:w="538" w:type="dxa"/>
            <w:vMerge w:val="restart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DA263C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264" w:type="dxa"/>
            <w:vMerge w:val="restart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DA263C">
              <w:rPr>
                <w:rFonts w:ascii="Times New Roman" w:hAnsi="Times New Roman" w:cs="Times New Roman"/>
                <w:b/>
              </w:rPr>
              <w:t>Наименование целевых показателей</w:t>
            </w:r>
          </w:p>
        </w:tc>
        <w:tc>
          <w:tcPr>
            <w:tcW w:w="1559" w:type="dxa"/>
            <w:vMerge w:val="restart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DA263C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9881" w:type="dxa"/>
            <w:gridSpan w:val="12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DA263C">
              <w:rPr>
                <w:rFonts w:ascii="Times New Roman" w:hAnsi="Times New Roman" w:cs="Times New Roman"/>
                <w:b/>
              </w:rPr>
              <w:t>Значение целевых показателей по годам</w:t>
            </w:r>
          </w:p>
        </w:tc>
        <w:tc>
          <w:tcPr>
            <w:tcW w:w="1677" w:type="dxa"/>
            <w:vMerge w:val="restart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DA263C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A02FD5" w:rsidTr="00046D76">
        <w:tc>
          <w:tcPr>
            <w:tcW w:w="538" w:type="dxa"/>
            <w:vMerge/>
          </w:tcPr>
          <w:p w:rsidR="00A02FD5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4" w:type="dxa"/>
            <w:vMerge/>
          </w:tcPr>
          <w:p w:rsidR="00A02FD5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A02FD5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2022г.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2023г.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2026г.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2027г.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2028г.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2029г.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2030г.</w:t>
            </w:r>
          </w:p>
        </w:tc>
        <w:tc>
          <w:tcPr>
            <w:tcW w:w="1677" w:type="dxa"/>
            <w:vMerge/>
          </w:tcPr>
          <w:p w:rsidR="00A02FD5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FD5" w:rsidTr="00046D76">
        <w:tc>
          <w:tcPr>
            <w:tcW w:w="538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226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559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820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822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823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9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13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14</w:t>
            </w:r>
          </w:p>
        </w:tc>
        <w:tc>
          <w:tcPr>
            <w:tcW w:w="824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15</w:t>
            </w:r>
          </w:p>
        </w:tc>
        <w:tc>
          <w:tcPr>
            <w:tcW w:w="1677" w:type="dxa"/>
          </w:tcPr>
          <w:p w:rsidR="00A02FD5" w:rsidRPr="00DA263C" w:rsidRDefault="00A02FD5" w:rsidP="006C20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A263C">
              <w:rPr>
                <w:rFonts w:ascii="Times New Roman" w:hAnsi="Times New Roman" w:cs="Times New Roman"/>
                <w:b/>
                <w:sz w:val="18"/>
                <w:szCs w:val="18"/>
              </w:rPr>
              <w:t>16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64" w:type="dxa"/>
            <w:vAlign w:val="center"/>
          </w:tcPr>
          <w:p w:rsidR="00A02FD5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Количество муниципальных служащих органов местного самоуправления, получивших дополнительное профессиональное образование</w:t>
            </w:r>
            <w:r>
              <w:rPr>
                <w:color w:val="000000"/>
                <w:sz w:val="18"/>
                <w:szCs w:val="18"/>
                <w:lang w:eastAsia="ru-RU"/>
              </w:rPr>
              <w:t>,</w:t>
            </w:r>
            <w:r w:rsidRPr="007B23C2">
              <w:rPr>
                <w:color w:val="000000"/>
                <w:sz w:val="18"/>
                <w:szCs w:val="18"/>
                <w:lang w:eastAsia="ru-RU"/>
              </w:rPr>
              <w:t xml:space="preserve"> принявших участие в семинарах, конференциях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, </w:t>
            </w:r>
          </w:p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К (чел.):</w:t>
            </w:r>
          </w:p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К=ДПО+</w:t>
            </w:r>
            <w:r>
              <w:rPr>
                <w:color w:val="000000"/>
                <w:sz w:val="18"/>
                <w:szCs w:val="18"/>
                <w:lang w:eastAsia="ru-RU"/>
              </w:rPr>
              <w:t>СК, в том числе: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1)</w:t>
            </w:r>
          </w:p>
        </w:tc>
        <w:tc>
          <w:tcPr>
            <w:tcW w:w="2264" w:type="dxa"/>
            <w:vAlign w:val="center"/>
          </w:tcPr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 xml:space="preserve"> получивших дополнительное профессиональное образование, ДПО * (чел.)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2)</w:t>
            </w:r>
          </w:p>
        </w:tc>
        <w:tc>
          <w:tcPr>
            <w:tcW w:w="2264" w:type="dxa"/>
            <w:vAlign w:val="center"/>
          </w:tcPr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- принявших участие в семинарах, конференциях, СК * (чел.)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64" w:type="dxa"/>
            <w:vAlign w:val="center"/>
          </w:tcPr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Количество конференций, совещаний, конкурсов для муниципальных служащих органов местного самоуправления **(ед.)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64" w:type="dxa"/>
            <w:vAlign w:val="center"/>
          </w:tcPr>
          <w:p w:rsidR="00A02FD5" w:rsidRPr="007B23C2" w:rsidRDefault="00A02FD5" w:rsidP="006C20FB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>Количество муниципальных служащих органов местного самоуправления, прошедших аттестацию*** (чел.)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64" w:type="dxa"/>
            <w:vAlign w:val="center"/>
          </w:tcPr>
          <w:p w:rsidR="00A02FD5" w:rsidRPr="007B23C2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B23C2">
              <w:rPr>
                <w:color w:val="000000"/>
                <w:sz w:val="18"/>
                <w:szCs w:val="18"/>
                <w:lang w:eastAsia="ru-RU"/>
              </w:rPr>
              <w:t xml:space="preserve">Количество лиц, </w:t>
            </w:r>
            <w:r w:rsidRPr="007B23C2">
              <w:rPr>
                <w:color w:val="000000"/>
                <w:sz w:val="18"/>
                <w:szCs w:val="18"/>
                <w:lang w:eastAsia="ru-RU"/>
              </w:rPr>
              <w:lastRenderedPageBreak/>
              <w:t>замещавших должности муниципальной службы и муниципальные должности в органах местного самоуправления города Покачи, получающих дополнительное пенсионное обеспечение ****(чел.)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lastRenderedPageBreak/>
              <w:t>17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24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677" w:type="dxa"/>
            <w:vAlign w:val="center"/>
          </w:tcPr>
          <w:p w:rsidR="00A02FD5" w:rsidRDefault="00A02FD5" w:rsidP="006C20FB">
            <w:pPr>
              <w:jc w:val="center"/>
            </w:pPr>
            <w:r w:rsidRPr="00FE23BE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</w:tr>
      <w:tr w:rsidR="00A02FD5" w:rsidRPr="007B23C2" w:rsidTr="00046D76">
        <w:tc>
          <w:tcPr>
            <w:tcW w:w="538" w:type="dxa"/>
          </w:tcPr>
          <w:p w:rsidR="00A02FD5" w:rsidRPr="007B23C2" w:rsidRDefault="00A02FD5" w:rsidP="006C20F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</w:t>
            </w:r>
          </w:p>
        </w:tc>
        <w:tc>
          <w:tcPr>
            <w:tcW w:w="2264" w:type="dxa"/>
          </w:tcPr>
          <w:p w:rsidR="00A02FD5" w:rsidRPr="007B23C2" w:rsidRDefault="00A02FD5" w:rsidP="006C20FB">
            <w:pPr>
              <w:pStyle w:val="ConsPlusNormal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7B23C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лиц, замещающих должности муниципальной службы, принявших участие в конкурсе «Лучший муници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пальный служащий города Покачи» </w:t>
            </w:r>
            <w:r w:rsidRPr="007B23C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****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*</w:t>
            </w:r>
            <w:r w:rsidRPr="007B23C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(чел.)</w:t>
            </w:r>
          </w:p>
        </w:tc>
        <w:tc>
          <w:tcPr>
            <w:tcW w:w="1559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20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22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3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24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77" w:type="dxa"/>
            <w:vAlign w:val="center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</w:tr>
    </w:tbl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2FD5" w:rsidRPr="009460FD" w:rsidRDefault="00A02FD5" w:rsidP="00A02FD5">
      <w:pPr>
        <w:pStyle w:val="ConsPlusNormal"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797F90">
        <w:rPr>
          <w:rFonts w:ascii="Times New Roman" w:hAnsi="Times New Roman" w:cs="Times New Roman"/>
        </w:rPr>
        <w:t>*</w:t>
      </w:r>
      <w:r w:rsidRPr="005C02AA">
        <w:rPr>
          <w:rFonts w:ascii="Times New Roman" w:eastAsia="Times New Roman" w:hAnsi="Times New Roman" w:cs="Times New Roman"/>
          <w:lang w:eastAsia="ru-RU"/>
        </w:rPr>
        <w:t xml:space="preserve">приказ Департамента государственной гражданской службы и кадровой политики Ханты-Мансийского автономного округа – Югры от </w:t>
      </w:r>
      <w:r w:rsidRPr="009460FD">
        <w:rPr>
          <w:rFonts w:ascii="Times New Roman" w:eastAsia="Times New Roman" w:hAnsi="Times New Roman" w:cs="Times New Roman"/>
          <w:lang w:eastAsia="ru-RU"/>
        </w:rPr>
        <w:t xml:space="preserve">30.11.2020 №36-од-156 </w:t>
      </w:r>
      <w:r w:rsidRPr="005C02AA">
        <w:rPr>
          <w:rFonts w:ascii="Times New Roman" w:eastAsia="Times New Roman" w:hAnsi="Times New Roman" w:cs="Times New Roman"/>
          <w:lang w:eastAsia="ru-RU"/>
        </w:rPr>
        <w:t>«</w:t>
      </w:r>
      <w:r w:rsidRPr="009460FD">
        <w:rPr>
          <w:rFonts w:ascii="Times New Roman" w:eastAsia="Times New Roman" w:hAnsi="Times New Roman" w:cs="Times New Roman"/>
          <w:lang w:eastAsia="ru-RU"/>
        </w:rPr>
        <w:t>Об утверждении графика проведения курсов повышения квалификации лиц, замещающих муниципальные должности, и муниципальных служащих по программам дополнительного профессионального образования в 2021 году</w:t>
      </w:r>
      <w:r w:rsidRPr="005C02AA">
        <w:rPr>
          <w:rFonts w:ascii="Times New Roman" w:eastAsia="Times New Roman" w:hAnsi="Times New Roman" w:cs="Times New Roman"/>
          <w:lang w:eastAsia="ru-RU"/>
        </w:rPr>
        <w:t xml:space="preserve">»; Указ Президента Российской Федерации от 29.06.2018 №378 «О Национальном плане противодействия коррупции на 2018 - 2020 годы»;Пландополнительного профессионального образования муниципальных служащих органов местного самоуправления муниципального образования город Покачи </w:t>
      </w:r>
      <w:r>
        <w:rPr>
          <w:rFonts w:ascii="Times New Roman" w:eastAsia="Times New Roman" w:hAnsi="Times New Roman" w:cs="Times New Roman"/>
          <w:lang w:eastAsia="ru-RU"/>
        </w:rPr>
        <w:t>на 2021 год</w:t>
      </w:r>
      <w:r w:rsidRPr="005C02AA">
        <w:rPr>
          <w:rFonts w:ascii="Times New Roman" w:eastAsia="Times New Roman" w:hAnsi="Times New Roman" w:cs="Times New Roman"/>
          <w:lang w:eastAsia="ru-RU"/>
        </w:rPr>
        <w:t>, утвержденный главой города Покачи.</w:t>
      </w:r>
    </w:p>
    <w:p w:rsidR="00A02FD5" w:rsidRPr="009460FD" w:rsidRDefault="00A02FD5" w:rsidP="00A02FD5">
      <w:pPr>
        <w:pStyle w:val="ConsPlusNormal"/>
        <w:widowControl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*</w:t>
      </w:r>
      <w:r w:rsidR="00ED0656">
        <w:rPr>
          <w:rFonts w:ascii="Times New Roman" w:eastAsia="Times New Roman" w:hAnsi="Times New Roman" w:cs="Times New Roman"/>
          <w:lang w:eastAsia="ru-RU"/>
        </w:rPr>
        <w:t xml:space="preserve">* </w:t>
      </w:r>
      <w:r w:rsidRPr="00797F90">
        <w:rPr>
          <w:rFonts w:ascii="Times New Roman" w:eastAsia="Times New Roman" w:hAnsi="Times New Roman" w:cs="Times New Roman"/>
          <w:lang w:eastAsia="ru-RU"/>
        </w:rPr>
        <w:t>распоряжение администрации города П</w:t>
      </w:r>
      <w:r>
        <w:rPr>
          <w:rFonts w:ascii="Times New Roman" w:eastAsia="Times New Roman" w:hAnsi="Times New Roman" w:cs="Times New Roman"/>
          <w:lang w:eastAsia="ru-RU"/>
        </w:rPr>
        <w:t>окачи от 01.12.2020 №845</w:t>
      </w:r>
      <w:r w:rsidRPr="00797F90">
        <w:rPr>
          <w:rFonts w:ascii="Times New Roman" w:eastAsia="Times New Roman" w:hAnsi="Times New Roman" w:cs="Times New Roman"/>
          <w:lang w:eastAsia="ru-RU"/>
        </w:rPr>
        <w:t>-лс «Об утверждении Плана работы управления по кадрам и делопроизводству</w:t>
      </w:r>
      <w:r w:rsidRPr="009460FD">
        <w:rPr>
          <w:rFonts w:ascii="Times New Roman" w:eastAsia="Times New Roman" w:hAnsi="Times New Roman" w:cs="Times New Roman"/>
          <w:lang w:eastAsia="ru-RU"/>
        </w:rPr>
        <w:t>администрации города Покачипо профилактике коррупционных правонарушений в администрации города Покачи на 20</w:t>
      </w:r>
      <w:r>
        <w:rPr>
          <w:rFonts w:ascii="Times New Roman" w:eastAsia="Times New Roman" w:hAnsi="Times New Roman" w:cs="Times New Roman"/>
          <w:lang w:eastAsia="ru-RU"/>
        </w:rPr>
        <w:t>20</w:t>
      </w:r>
      <w:r w:rsidRPr="009460FD">
        <w:rPr>
          <w:rFonts w:ascii="Times New Roman" w:eastAsia="Times New Roman" w:hAnsi="Times New Roman" w:cs="Times New Roman"/>
          <w:lang w:eastAsia="ru-RU"/>
        </w:rPr>
        <w:t xml:space="preserve"> год».</w:t>
      </w:r>
    </w:p>
    <w:p w:rsidR="00A02FD5" w:rsidRPr="00797F90" w:rsidRDefault="00A02FD5" w:rsidP="00A02FD5">
      <w:pPr>
        <w:jc w:val="both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**</w:t>
      </w:r>
      <w:r w:rsidR="00B56E07">
        <w:rPr>
          <w:sz w:val="20"/>
          <w:szCs w:val="20"/>
          <w:lang w:eastAsia="ru-RU"/>
        </w:rPr>
        <w:t xml:space="preserve">* </w:t>
      </w:r>
      <w:r w:rsidRPr="00797F90">
        <w:rPr>
          <w:sz w:val="20"/>
          <w:szCs w:val="20"/>
          <w:lang w:eastAsia="ru-RU"/>
        </w:rPr>
        <w:t xml:space="preserve">постановление администрации города Покачи от </w:t>
      </w:r>
      <w:r>
        <w:rPr>
          <w:sz w:val="20"/>
          <w:szCs w:val="20"/>
          <w:lang w:eastAsia="ru-RU"/>
        </w:rPr>
        <w:t>09.02.2021</w:t>
      </w:r>
      <w:r w:rsidRPr="00797F90">
        <w:rPr>
          <w:sz w:val="20"/>
          <w:szCs w:val="20"/>
          <w:lang w:eastAsia="ru-RU"/>
        </w:rPr>
        <w:t xml:space="preserve"> №</w:t>
      </w:r>
      <w:r>
        <w:rPr>
          <w:sz w:val="20"/>
          <w:szCs w:val="20"/>
          <w:lang w:eastAsia="ru-RU"/>
        </w:rPr>
        <w:t>93</w:t>
      </w:r>
      <w:r w:rsidRPr="00797F90">
        <w:rPr>
          <w:sz w:val="20"/>
          <w:szCs w:val="20"/>
          <w:lang w:eastAsia="ru-RU"/>
        </w:rPr>
        <w:t xml:space="preserve"> «О проведении аттестации муниципальных служащих администрации города Покачи», приказ комитета по управлению муниципальным имуществом админист</w:t>
      </w:r>
      <w:r>
        <w:rPr>
          <w:sz w:val="20"/>
          <w:szCs w:val="20"/>
          <w:lang w:eastAsia="ru-RU"/>
        </w:rPr>
        <w:t>рации города Покачи от 01.02.2021</w:t>
      </w:r>
      <w:r w:rsidRPr="00797F90">
        <w:rPr>
          <w:sz w:val="20"/>
          <w:szCs w:val="20"/>
          <w:lang w:eastAsia="ru-RU"/>
        </w:rPr>
        <w:t xml:space="preserve"> №</w:t>
      </w:r>
      <w:r>
        <w:rPr>
          <w:sz w:val="20"/>
          <w:szCs w:val="20"/>
          <w:lang w:eastAsia="ru-RU"/>
        </w:rPr>
        <w:t>25</w:t>
      </w:r>
      <w:r w:rsidRPr="00797F90">
        <w:rPr>
          <w:sz w:val="20"/>
          <w:szCs w:val="20"/>
          <w:lang w:eastAsia="ru-RU"/>
        </w:rPr>
        <w:t xml:space="preserve"> «О проведении аттестации муниципальных служащих комитета по управлению муниципальным имуществом администрации города Покачи».</w:t>
      </w:r>
    </w:p>
    <w:p w:rsidR="00A02FD5" w:rsidRDefault="00A02FD5" w:rsidP="00A02FD5">
      <w:pPr>
        <w:suppressAutoHyphens w:val="0"/>
        <w:autoSpaceDE w:val="0"/>
        <w:autoSpaceDN w:val="0"/>
        <w:adjustRightInd w:val="0"/>
        <w:jc w:val="both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***</w:t>
      </w:r>
      <w:r w:rsidR="00ED0656">
        <w:rPr>
          <w:sz w:val="20"/>
          <w:szCs w:val="20"/>
          <w:lang w:eastAsia="ru-RU"/>
        </w:rPr>
        <w:t xml:space="preserve">* </w:t>
      </w:r>
      <w:r w:rsidRPr="00797F90">
        <w:rPr>
          <w:sz w:val="20"/>
          <w:szCs w:val="20"/>
          <w:lang w:eastAsia="ru-RU"/>
        </w:rPr>
        <w:t>решение Думы города Покачи от 29.04.2016 №50 «О дополнительном пенсионном обеспечении лиц, замещавших муниципальные должности в органах местного самоуправления города Покачи», решение Думы города Покачи от 29.04.2016 №51 «О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Покачи»</w:t>
      </w:r>
      <w:r w:rsidR="00B56E07">
        <w:rPr>
          <w:sz w:val="20"/>
          <w:szCs w:val="20"/>
          <w:lang w:eastAsia="ru-RU"/>
        </w:rPr>
        <w:t>.</w:t>
      </w:r>
    </w:p>
    <w:p w:rsidR="000776DD" w:rsidRPr="000776DD" w:rsidRDefault="000776DD" w:rsidP="000776DD">
      <w:pPr>
        <w:suppressAutoHyphens w:val="0"/>
        <w:autoSpaceDE w:val="0"/>
        <w:autoSpaceDN w:val="0"/>
        <w:adjustRightInd w:val="0"/>
        <w:jc w:val="both"/>
        <w:rPr>
          <w:sz w:val="20"/>
          <w:szCs w:val="20"/>
          <w:lang w:eastAsia="ru-RU"/>
        </w:rPr>
      </w:pPr>
      <w:r w:rsidRPr="000776DD">
        <w:rPr>
          <w:sz w:val="20"/>
          <w:szCs w:val="20"/>
          <w:lang w:eastAsia="ru-RU"/>
        </w:rPr>
        <w:t>*****постановление администраци</w:t>
      </w:r>
      <w:r>
        <w:rPr>
          <w:sz w:val="20"/>
          <w:szCs w:val="20"/>
          <w:lang w:eastAsia="ru-RU"/>
        </w:rPr>
        <w:t>и города Покачи от 02.08.2016 №778 «</w:t>
      </w:r>
      <w:r w:rsidRPr="000776DD">
        <w:rPr>
          <w:sz w:val="20"/>
          <w:szCs w:val="20"/>
          <w:lang w:eastAsia="ru-RU"/>
        </w:rPr>
        <w:t>Об утверждении Положения о проведении конкурса "Лучший муниц</w:t>
      </w:r>
      <w:r>
        <w:rPr>
          <w:sz w:val="20"/>
          <w:szCs w:val="20"/>
          <w:lang w:eastAsia="ru-RU"/>
        </w:rPr>
        <w:t>ипальный служащий города Покачи».</w:t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B3367" w:rsidRDefault="002B3367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lastRenderedPageBreak/>
        <w:t>Таблица 2</w:t>
      </w:r>
    </w:p>
    <w:p w:rsidR="00A02FD5" w:rsidRPr="00E13660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Распределение финансовых ресурсов 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6160" w:type="dxa"/>
        <w:tblInd w:w="-1168" w:type="dxa"/>
        <w:tblLayout w:type="fixed"/>
        <w:tblLook w:val="04A0"/>
      </w:tblPr>
      <w:tblGrid>
        <w:gridCol w:w="567"/>
        <w:gridCol w:w="1276"/>
        <w:gridCol w:w="1134"/>
        <w:gridCol w:w="1276"/>
        <w:gridCol w:w="992"/>
        <w:gridCol w:w="993"/>
        <w:gridCol w:w="992"/>
        <w:gridCol w:w="992"/>
        <w:gridCol w:w="851"/>
        <w:gridCol w:w="992"/>
        <w:gridCol w:w="992"/>
        <w:gridCol w:w="709"/>
        <w:gridCol w:w="992"/>
        <w:gridCol w:w="851"/>
        <w:gridCol w:w="850"/>
        <w:gridCol w:w="851"/>
        <w:gridCol w:w="850"/>
      </w:tblGrid>
      <w:tr w:rsidR="00A02FD5" w:rsidRPr="004A3358" w:rsidTr="00A02FD5">
        <w:trPr>
          <w:trHeight w:val="62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Ответственный исполнитель/</w:t>
            </w:r>
            <w:r>
              <w:rPr>
                <w:color w:val="000000"/>
                <w:sz w:val="18"/>
                <w:szCs w:val="18"/>
                <w:lang w:eastAsia="ru-RU"/>
              </w:rPr>
              <w:br/>
              <w:t>с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оисполнитель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90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Финансовые затраты на реализацию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 (руб.)</w:t>
            </w:r>
          </w:p>
        </w:tc>
      </w:tr>
      <w:tr w:rsidR="00A02FD5" w:rsidRPr="004A3358" w:rsidTr="00A02FD5">
        <w:trPr>
          <w:trHeight w:val="40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91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</w:tr>
      <w:tr w:rsidR="00A02FD5" w:rsidRPr="004A3358" w:rsidTr="00A02FD5">
        <w:trPr>
          <w:trHeight w:val="55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2022г.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2023г.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2026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2027г.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2028г.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2029г.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2030г.</w:t>
            </w:r>
          </w:p>
        </w:tc>
      </w:tr>
      <w:tr w:rsidR="00A02FD5" w:rsidRPr="004A3358" w:rsidTr="00A02FD5">
        <w:trPr>
          <w:trHeight w:val="34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Default="00A02FD5" w:rsidP="00A02FD5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  <w:tr w:rsidR="00A02FD5" w:rsidRPr="004A3358" w:rsidTr="00A02FD5">
        <w:trPr>
          <w:trHeight w:val="192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Организационно-правовое обеспечение муниципальной службы в органах местного самоуправления (1)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в том числе имеющие статус юридического лица)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1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69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13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A02FD5">
        <w:trPr>
          <w:trHeight w:val="571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2B3367" w:rsidRDefault="002B3367">
      <w:r>
        <w:br w:type="page"/>
      </w:r>
    </w:p>
    <w:tbl>
      <w:tblPr>
        <w:tblW w:w="16160" w:type="dxa"/>
        <w:tblInd w:w="-1168" w:type="dxa"/>
        <w:tblLayout w:type="fixed"/>
        <w:tblLook w:val="04A0"/>
      </w:tblPr>
      <w:tblGrid>
        <w:gridCol w:w="567"/>
        <w:gridCol w:w="1276"/>
        <w:gridCol w:w="1134"/>
        <w:gridCol w:w="1276"/>
        <w:gridCol w:w="992"/>
        <w:gridCol w:w="993"/>
        <w:gridCol w:w="992"/>
        <w:gridCol w:w="992"/>
        <w:gridCol w:w="851"/>
        <w:gridCol w:w="992"/>
        <w:gridCol w:w="992"/>
        <w:gridCol w:w="709"/>
        <w:gridCol w:w="992"/>
        <w:gridCol w:w="851"/>
        <w:gridCol w:w="850"/>
        <w:gridCol w:w="851"/>
        <w:gridCol w:w="850"/>
      </w:tblGrid>
      <w:tr w:rsidR="00A02FD5" w:rsidRPr="003B6DDA" w:rsidTr="002B3367">
        <w:trPr>
          <w:trHeight w:val="47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Повышение профессиональной компетентности муниципальных служащих (1, 2)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в том числе имеющие статус юридического лица)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7116956,00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229375,00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220764,00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784685,00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437012,00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</w:tr>
      <w:tr w:rsidR="00A02FD5" w:rsidRPr="003B6DDA" w:rsidTr="002B3367">
        <w:trPr>
          <w:trHeight w:val="56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2B3367">
        <w:trPr>
          <w:trHeight w:val="70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A02FD5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2B3367">
        <w:trPr>
          <w:trHeight w:val="55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7116956,00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229375,00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220764,00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784685,00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437012,00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</w:tr>
      <w:tr w:rsidR="00A02FD5" w:rsidRPr="003B6DDA" w:rsidTr="00A02FD5">
        <w:trPr>
          <w:trHeight w:val="551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A02FD5">
        <w:trPr>
          <w:trHeight w:val="491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Развитие механизма предупреждения коррупции, выявление и разрешение конфликта интересов на муниципальной службе (2, 3)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в том числе и</w:t>
            </w:r>
            <w:r>
              <w:rPr>
                <w:color w:val="000000"/>
                <w:sz w:val="18"/>
                <w:szCs w:val="18"/>
                <w:lang w:eastAsia="ru-RU"/>
              </w:rPr>
              <w:t>меющие статус юридического лица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A02FD5">
        <w:trPr>
          <w:trHeight w:val="413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A02FD5">
        <w:trPr>
          <w:trHeight w:val="70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3B6DDA" w:rsidTr="00A02FD5">
        <w:trPr>
          <w:trHeight w:val="699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70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2B3367" w:rsidRDefault="002B3367">
      <w:r>
        <w:br w:type="page"/>
      </w:r>
    </w:p>
    <w:tbl>
      <w:tblPr>
        <w:tblW w:w="16160" w:type="dxa"/>
        <w:tblInd w:w="-1168" w:type="dxa"/>
        <w:tblLayout w:type="fixed"/>
        <w:tblLook w:val="04A0"/>
      </w:tblPr>
      <w:tblGrid>
        <w:gridCol w:w="567"/>
        <w:gridCol w:w="1276"/>
        <w:gridCol w:w="1134"/>
        <w:gridCol w:w="1276"/>
        <w:gridCol w:w="992"/>
        <w:gridCol w:w="993"/>
        <w:gridCol w:w="992"/>
        <w:gridCol w:w="992"/>
        <w:gridCol w:w="851"/>
        <w:gridCol w:w="992"/>
        <w:gridCol w:w="992"/>
        <w:gridCol w:w="709"/>
        <w:gridCol w:w="992"/>
        <w:gridCol w:w="851"/>
        <w:gridCol w:w="850"/>
        <w:gridCol w:w="851"/>
        <w:gridCol w:w="850"/>
      </w:tblGrid>
      <w:tr w:rsidR="00A02FD5" w:rsidRPr="004A3358" w:rsidTr="002B3367">
        <w:trPr>
          <w:trHeight w:val="49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4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Повышение социального уровня лиц, замещавших должности муниципальной службы и муниципальные должности в органах местного самоуправления города Покачи (4)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3B6DDA">
              <w:rPr>
                <w:color w:val="000000"/>
                <w:sz w:val="18"/>
                <w:szCs w:val="18"/>
                <w:lang w:eastAsia="ru-RU"/>
              </w:rPr>
              <w:br/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25959590,37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2837381,00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3790302,42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2846714,95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1917588,00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576760,00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</w:tr>
      <w:tr w:rsidR="00A02FD5" w:rsidRPr="004A3358" w:rsidTr="002B3367">
        <w:trPr>
          <w:trHeight w:val="572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2B3367">
        <w:trPr>
          <w:trHeight w:val="55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61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25959590,37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2837381,00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3790302,42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2846714,95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1917588,00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576760,00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97989">
              <w:rPr>
                <w:color w:val="000000"/>
                <w:sz w:val="18"/>
                <w:szCs w:val="18"/>
                <w:lang w:eastAsia="ru-RU"/>
              </w:rPr>
              <w:t>Содействие развитию управленческой культуры и повышению престижа муниципальной службы в городе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(5)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 Дума города Покачи, структурные подразделения администрации города Покачи (в том числе имеющие статус юридического лица)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174900,00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174900,00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15900,00</w:t>
            </w:r>
          </w:p>
        </w:tc>
      </w:tr>
      <w:tr w:rsidR="00A02FD5" w:rsidRPr="004A3358" w:rsidTr="00A02FD5">
        <w:trPr>
          <w:trHeight w:val="42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3B6DDA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3B6DDA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2B3367" w:rsidRDefault="002B3367">
      <w:r>
        <w:br w:type="page"/>
      </w:r>
    </w:p>
    <w:tbl>
      <w:tblPr>
        <w:tblW w:w="16160" w:type="dxa"/>
        <w:tblInd w:w="-1168" w:type="dxa"/>
        <w:tblLayout w:type="fixed"/>
        <w:tblLook w:val="04A0"/>
      </w:tblPr>
      <w:tblGrid>
        <w:gridCol w:w="1843"/>
        <w:gridCol w:w="1134"/>
        <w:gridCol w:w="1276"/>
        <w:gridCol w:w="992"/>
        <w:gridCol w:w="993"/>
        <w:gridCol w:w="992"/>
        <w:gridCol w:w="992"/>
        <w:gridCol w:w="851"/>
        <w:gridCol w:w="992"/>
        <w:gridCol w:w="992"/>
        <w:gridCol w:w="709"/>
        <w:gridCol w:w="992"/>
        <w:gridCol w:w="851"/>
        <w:gridCol w:w="850"/>
        <w:gridCol w:w="851"/>
        <w:gridCol w:w="850"/>
      </w:tblGrid>
      <w:tr w:rsidR="00A02FD5" w:rsidRPr="004A3358" w:rsidTr="002B3367">
        <w:trPr>
          <w:trHeight w:val="409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Всего по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муниципальной 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программе: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33251446,37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3066756,00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4026966,42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3647299,95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2370500,00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1273300,00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</w:tr>
      <w:tr w:rsidR="00A02FD5" w:rsidRPr="004A3358" w:rsidTr="002B3367">
        <w:trPr>
          <w:trHeight w:val="423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2B3367">
        <w:trPr>
          <w:trHeight w:val="33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2B3367">
        <w:trPr>
          <w:trHeight w:val="409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33251446,37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3066756,00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4026966,42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3647299,95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2370500,00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1273300,00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</w:tr>
      <w:tr w:rsidR="00A02FD5" w:rsidRPr="004A3358" w:rsidTr="00A02FD5">
        <w:trPr>
          <w:trHeight w:val="267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28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Инвестициив объекты муниципальной собственности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47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13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93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71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265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69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689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461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07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61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33251446,37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3066756,00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4026966,42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3647299,95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2370500,00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1273300,00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2695232,00</w:t>
            </w:r>
          </w:p>
        </w:tc>
      </w:tr>
    </w:tbl>
    <w:p w:rsidR="002B3367" w:rsidRDefault="002B3367">
      <w:r>
        <w:br w:type="page"/>
      </w:r>
    </w:p>
    <w:tbl>
      <w:tblPr>
        <w:tblW w:w="16160" w:type="dxa"/>
        <w:tblInd w:w="-1168" w:type="dxa"/>
        <w:tblLayout w:type="fixed"/>
        <w:tblLook w:val="04A0"/>
      </w:tblPr>
      <w:tblGrid>
        <w:gridCol w:w="1843"/>
        <w:gridCol w:w="1134"/>
        <w:gridCol w:w="1276"/>
        <w:gridCol w:w="992"/>
        <w:gridCol w:w="993"/>
        <w:gridCol w:w="992"/>
        <w:gridCol w:w="992"/>
        <w:gridCol w:w="851"/>
        <w:gridCol w:w="992"/>
        <w:gridCol w:w="992"/>
        <w:gridCol w:w="709"/>
        <w:gridCol w:w="992"/>
        <w:gridCol w:w="851"/>
        <w:gridCol w:w="850"/>
        <w:gridCol w:w="851"/>
        <w:gridCol w:w="850"/>
      </w:tblGrid>
      <w:tr w:rsidR="00A02FD5" w:rsidRPr="004A3358" w:rsidTr="002B3367">
        <w:trPr>
          <w:trHeight w:val="409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Ответственный исполнитель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7291856,00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229375,00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236664,00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800585,00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452912,00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696540,00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</w:tr>
      <w:tr w:rsidR="00A02FD5" w:rsidRPr="004A3358" w:rsidTr="002B3367">
        <w:trPr>
          <w:trHeight w:val="549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2B3367">
        <w:trPr>
          <w:trHeight w:val="691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2B3367">
        <w:trPr>
          <w:trHeight w:val="419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7291856,00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229375,00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236664,00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800585,00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452912,00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696540,00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680640,00</w:t>
            </w:r>
          </w:p>
        </w:tc>
      </w:tr>
      <w:tr w:rsidR="00A02FD5" w:rsidRPr="004A3358" w:rsidTr="002B3367">
        <w:trPr>
          <w:trHeight w:val="55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333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Соисполнитель 1 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25959590,37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2837381,00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3790302,42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2846714,95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1917588,00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576760,00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</w:tr>
      <w:tr w:rsidR="00A02FD5" w:rsidRPr="004A3358" w:rsidTr="00A02FD5">
        <w:trPr>
          <w:trHeight w:val="559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711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A02FD5" w:rsidRPr="004A3358" w:rsidTr="00A02FD5">
        <w:trPr>
          <w:trHeight w:val="541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25959590,37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2837381,00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3790302,42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2846714,95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1917588,00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576760,00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1998692,00</w:t>
            </w:r>
          </w:p>
        </w:tc>
      </w:tr>
      <w:tr w:rsidR="00A02FD5" w:rsidRPr="00A42CB8" w:rsidTr="00A02FD5">
        <w:trPr>
          <w:trHeight w:val="32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A3358" w:rsidRDefault="00A02FD5" w:rsidP="006C20F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D81D26" w:rsidRDefault="00A02FD5" w:rsidP="006C20FB">
            <w:pPr>
              <w:jc w:val="center"/>
              <w:rPr>
                <w:color w:val="000000"/>
                <w:sz w:val="16"/>
                <w:szCs w:val="16"/>
              </w:rPr>
            </w:pPr>
            <w:r w:rsidRPr="00D81D26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4A688B" w:rsidRDefault="004A688B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B3367" w:rsidRDefault="002B3367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социально-культурногоикоммунально-бытового</w:t>
      </w:r>
    </w:p>
    <w:p w:rsidR="00A02FD5" w:rsidRPr="004422E3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назначения, масштабные инвестиционныепроекты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616" w:type="dxa"/>
        <w:tblInd w:w="93" w:type="dxa"/>
        <w:tblLook w:val="04A0"/>
      </w:tblPr>
      <w:tblGrid>
        <w:gridCol w:w="513"/>
        <w:gridCol w:w="4038"/>
        <w:gridCol w:w="4678"/>
        <w:gridCol w:w="5387"/>
      </w:tblGrid>
      <w:tr w:rsidR="00A02FD5" w:rsidRPr="0001238C" w:rsidTr="004A688B">
        <w:trPr>
          <w:trHeight w:val="792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4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Наименование инвестиционного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A02FD5" w:rsidRPr="0001238C" w:rsidTr="004A688B">
        <w:trPr>
          <w:trHeight w:val="457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</w:tr>
      <w:tr w:rsidR="00A02FD5" w:rsidRPr="0001238C" w:rsidTr="004A688B">
        <w:trPr>
          <w:trHeight w:val="300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FD5" w:rsidRPr="0001238C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</w:tr>
    </w:tbl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Мероприятия, реализуемые на принципах проектного управления, </w:t>
      </w:r>
      <w:r w:rsidRPr="00E13660">
        <w:rPr>
          <w:rFonts w:ascii="Times New Roman" w:hAnsi="Times New Roman" w:cs="Times New Roman"/>
          <w:b/>
          <w:sz w:val="24"/>
          <w:szCs w:val="24"/>
        </w:rPr>
        <w:t xml:space="preserve">направленные в том числе на </w:t>
      </w:r>
      <w:r>
        <w:rPr>
          <w:rFonts w:ascii="Times New Roman" w:hAnsi="Times New Roman" w:cs="Times New Roman"/>
          <w:b/>
          <w:sz w:val="24"/>
          <w:szCs w:val="24"/>
        </w:rPr>
        <w:t>исполнение</w:t>
      </w:r>
    </w:p>
    <w:tbl>
      <w:tblPr>
        <w:tblpPr w:leftFromText="180" w:rightFromText="180" w:vertAnchor="text" w:horzAnchor="margin" w:tblpXSpec="center" w:tblpY="430"/>
        <w:tblW w:w="15276" w:type="dxa"/>
        <w:tblLayout w:type="fixed"/>
        <w:tblLook w:val="04A0"/>
      </w:tblPr>
      <w:tblGrid>
        <w:gridCol w:w="675"/>
        <w:gridCol w:w="1223"/>
        <w:gridCol w:w="881"/>
        <w:gridCol w:w="961"/>
        <w:gridCol w:w="823"/>
        <w:gridCol w:w="825"/>
        <w:gridCol w:w="824"/>
        <w:gridCol w:w="688"/>
        <w:gridCol w:w="688"/>
        <w:gridCol w:w="824"/>
        <w:gridCol w:w="825"/>
        <w:gridCol w:w="688"/>
        <w:gridCol w:w="621"/>
        <w:gridCol w:w="825"/>
        <w:gridCol w:w="688"/>
        <w:gridCol w:w="687"/>
        <w:gridCol w:w="825"/>
        <w:gridCol w:w="550"/>
        <w:gridCol w:w="688"/>
        <w:gridCol w:w="467"/>
      </w:tblGrid>
      <w:tr w:rsidR="004A688B" w:rsidRPr="00E13660" w:rsidTr="004A688B">
        <w:trPr>
          <w:trHeight w:val="683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Номер основного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906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ind w:right="1168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Пар</w:t>
            </w:r>
            <w:r>
              <w:rPr>
                <w:color w:val="000000"/>
                <w:sz w:val="18"/>
                <w:szCs w:val="18"/>
                <w:lang w:eastAsia="ru-RU"/>
              </w:rPr>
              <w:t>аметры финансового обеспечения (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рублей</w:t>
            </w:r>
            <w:r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</w:tr>
      <w:tr w:rsidR="004A688B" w:rsidRPr="00E13660" w:rsidTr="004A688B">
        <w:trPr>
          <w:trHeight w:val="30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2026 г.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2027 г.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2028 г.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2029 г.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7A4503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2030г.</w:t>
            </w:r>
          </w:p>
        </w:tc>
      </w:tr>
      <w:tr w:rsidR="004A688B" w:rsidRPr="00E13660" w:rsidTr="004A688B">
        <w:trPr>
          <w:trHeight w:val="30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</w:tr>
      <w:tr w:rsidR="004A688B" w:rsidRPr="00E13660" w:rsidTr="004A688B">
        <w:trPr>
          <w:trHeight w:val="665"/>
        </w:trPr>
        <w:tc>
          <w:tcPr>
            <w:tcW w:w="1527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A688B" w:rsidRDefault="004A688B" w:rsidP="004A688B">
            <w:pPr>
              <w:suppressAutoHyphens w:val="0"/>
              <w:spacing w:after="24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1.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</w:t>
            </w:r>
            <w:r>
              <w:rPr>
                <w:color w:val="000000"/>
                <w:sz w:val="18"/>
                <w:szCs w:val="18"/>
                <w:lang w:eastAsia="ru-RU"/>
              </w:rPr>
              <w:t>П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</w:p>
        </w:tc>
      </w:tr>
      <w:tr w:rsidR="004A688B" w:rsidRPr="00E13660" w:rsidTr="004A688B">
        <w:trPr>
          <w:trHeight w:val="506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4A688B" w:rsidRPr="00E13660" w:rsidTr="004A688B">
        <w:trPr>
          <w:trHeight w:val="506"/>
        </w:trPr>
        <w:tc>
          <w:tcPr>
            <w:tcW w:w="15276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2.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Проекты муниципального образования города Покачи</w:t>
            </w:r>
          </w:p>
        </w:tc>
      </w:tr>
      <w:tr w:rsidR="004A688B" w:rsidRPr="00E13660" w:rsidTr="004A688B">
        <w:trPr>
          <w:trHeight w:val="30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A688B" w:rsidRPr="00E13660" w:rsidRDefault="004A688B" w:rsidP="004A688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A02FD5" w:rsidRPr="00E13660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660">
        <w:rPr>
          <w:rFonts w:ascii="Times New Roman" w:hAnsi="Times New Roman" w:cs="Times New Roman"/>
          <w:b/>
          <w:sz w:val="24"/>
          <w:szCs w:val="24"/>
        </w:rPr>
        <w:t xml:space="preserve">национальных и федеральных проектов </w:t>
      </w:r>
      <w:r>
        <w:rPr>
          <w:rFonts w:ascii="Times New Roman" w:hAnsi="Times New Roman" w:cs="Times New Roman"/>
          <w:b/>
          <w:sz w:val="24"/>
          <w:szCs w:val="24"/>
        </w:rPr>
        <w:t xml:space="preserve">(программ) </w:t>
      </w:r>
      <w:r w:rsidRPr="00E13660">
        <w:rPr>
          <w:rFonts w:ascii="Times New Roman" w:hAnsi="Times New Roman" w:cs="Times New Roman"/>
          <w:b/>
          <w:sz w:val="24"/>
          <w:szCs w:val="24"/>
        </w:rPr>
        <w:t>Российской Федерации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2FD5" w:rsidRPr="00E13660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3367" w:rsidRDefault="002B3367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A02FD5" w:rsidRPr="005429E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29E5">
        <w:rPr>
          <w:rFonts w:ascii="Times New Roman" w:hAnsi="Times New Roman" w:cs="Times New Roman"/>
          <w:b/>
          <w:sz w:val="24"/>
          <w:szCs w:val="24"/>
        </w:rPr>
        <w:t>Сводные показатели муниципальных заданий</w:t>
      </w:r>
    </w:p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660" w:type="dxa"/>
        <w:tblInd w:w="93" w:type="dxa"/>
        <w:tblLayout w:type="fixed"/>
        <w:tblLook w:val="04A0"/>
      </w:tblPr>
      <w:tblGrid>
        <w:gridCol w:w="477"/>
        <w:gridCol w:w="1244"/>
        <w:gridCol w:w="1576"/>
        <w:gridCol w:w="919"/>
        <w:gridCol w:w="788"/>
        <w:gridCol w:w="787"/>
        <w:gridCol w:w="788"/>
        <w:gridCol w:w="787"/>
        <w:gridCol w:w="788"/>
        <w:gridCol w:w="919"/>
        <w:gridCol w:w="788"/>
        <w:gridCol w:w="919"/>
        <w:gridCol w:w="787"/>
        <w:gridCol w:w="788"/>
        <w:gridCol w:w="843"/>
        <w:gridCol w:w="1462"/>
      </w:tblGrid>
      <w:tr w:rsidR="00A02FD5" w:rsidRPr="005429E5" w:rsidTr="0052421B">
        <w:trPr>
          <w:trHeight w:val="1493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показателя объема (единицы измерения) муниципальных  услуг (работ)</w:t>
            </w:r>
          </w:p>
        </w:tc>
        <w:tc>
          <w:tcPr>
            <w:tcW w:w="990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1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A02FD5" w:rsidRPr="005429E5" w:rsidTr="0052421B">
        <w:trPr>
          <w:trHeight w:val="300"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5429E5" w:rsidRDefault="00A02FD5" w:rsidP="006C20FB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5429E5" w:rsidRDefault="00A02FD5" w:rsidP="006C20FB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5429E5" w:rsidRDefault="00A02FD5" w:rsidP="006C20FB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2026 г.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2027 г.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2028 г.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2029 г.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7A4503" w:rsidRDefault="00A02FD5" w:rsidP="006C20F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2030 г.</w:t>
            </w:r>
          </w:p>
        </w:tc>
        <w:tc>
          <w:tcPr>
            <w:tcW w:w="1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2FD5" w:rsidRPr="005429E5" w:rsidRDefault="00A02FD5" w:rsidP="006C20FB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A02FD5" w:rsidRPr="005429E5" w:rsidTr="0052421B">
        <w:trPr>
          <w:trHeight w:val="30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D62520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16</w:t>
            </w:r>
          </w:p>
        </w:tc>
      </w:tr>
      <w:tr w:rsidR="00A02FD5" w:rsidRPr="005429E5" w:rsidTr="0052421B">
        <w:trPr>
          <w:trHeight w:val="30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5429E5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</w:tr>
    </w:tbl>
    <w:p w:rsidR="00A02FD5" w:rsidRDefault="00A02FD5" w:rsidP="00A02F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B3367" w:rsidRDefault="002B3367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B3367" w:rsidRDefault="002B3367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2FD5" w:rsidRPr="004422E3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капитального строительства</w:t>
      </w: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616" w:type="dxa"/>
        <w:tblInd w:w="93" w:type="dxa"/>
        <w:tblLook w:val="04A0"/>
      </w:tblPr>
      <w:tblGrid>
        <w:gridCol w:w="920"/>
        <w:gridCol w:w="1933"/>
        <w:gridCol w:w="1840"/>
        <w:gridCol w:w="2410"/>
        <w:gridCol w:w="2835"/>
        <w:gridCol w:w="4678"/>
      </w:tblGrid>
      <w:tr w:rsidR="00A02FD5" w:rsidRPr="004422E3" w:rsidTr="004A688B">
        <w:trPr>
          <w:trHeight w:val="760"/>
        </w:trPr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A02FD5" w:rsidRPr="004422E3" w:rsidTr="004A688B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02FD5" w:rsidRPr="004422E3" w:rsidTr="004A688B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FD5" w:rsidRPr="004422E3" w:rsidRDefault="00A02FD5" w:rsidP="006C20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</w:tbl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B3367" w:rsidRDefault="002B3367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02FD5" w:rsidRDefault="00A02FD5" w:rsidP="00A02FD5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2FD5" w:rsidRDefault="00A02FD5" w:rsidP="00A02FD5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 xml:space="preserve">План мероприятий, направленный на достижение значений (уровней) показателей оценки </w:t>
      </w:r>
    </w:p>
    <w:p w:rsidR="00A02FD5" w:rsidRPr="00A802E0" w:rsidRDefault="00A02FD5" w:rsidP="00A02FD5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>эффективности деятельности исполнительных органов государственной власти автономного округа на 2019-2024 года</w:t>
      </w:r>
    </w:p>
    <w:p w:rsidR="00A02FD5" w:rsidRPr="00A802E0" w:rsidRDefault="00A02FD5" w:rsidP="00A02FD5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410"/>
        <w:gridCol w:w="2977"/>
        <w:gridCol w:w="2835"/>
        <w:gridCol w:w="3544"/>
        <w:gridCol w:w="2268"/>
      </w:tblGrid>
      <w:tr w:rsidR="00A02FD5" w:rsidRPr="00C31087" w:rsidTr="004A688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№ п/п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Номер, наименование мероприятия (таблица 2)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Ответственный исполнитель/соисполнитель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Контрольное событие (промежуточный результат) </w:t>
            </w:r>
          </w:p>
        </w:tc>
      </w:tr>
      <w:tr w:rsidR="00A02FD5" w:rsidRPr="00C31087" w:rsidTr="004A688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4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6 </w:t>
            </w:r>
          </w:p>
        </w:tc>
      </w:tr>
      <w:tr w:rsidR="00A02FD5" w:rsidRPr="00C31087" w:rsidTr="004A688B">
        <w:trPr>
          <w:trHeight w:val="2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C31087" w:rsidRDefault="00A02FD5" w:rsidP="006C20FB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FD5" w:rsidRPr="00C31087" w:rsidRDefault="00A02FD5" w:rsidP="006C20F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02FD5" w:rsidRDefault="00A02FD5" w:rsidP="00A02FD5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02FD5" w:rsidSect="007641DB">
      <w:footnotePr>
        <w:pos w:val="beneathText"/>
      </w:footnotePr>
      <w:pgSz w:w="16837" w:h="11905" w:orient="landscape"/>
      <w:pgMar w:top="284" w:right="567" w:bottom="567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37CE" w:rsidRDefault="004E37CE" w:rsidP="00683B7F">
      <w:r>
        <w:separator/>
      </w:r>
    </w:p>
  </w:endnote>
  <w:endnote w:type="continuationSeparator" w:id="1">
    <w:p w:rsidR="004E37CE" w:rsidRDefault="004E37CE" w:rsidP="00683B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37CE" w:rsidRDefault="004E37CE" w:rsidP="00683B7F">
      <w:r>
        <w:separator/>
      </w:r>
    </w:p>
  </w:footnote>
  <w:footnote w:type="continuationSeparator" w:id="1">
    <w:p w:rsidR="004E37CE" w:rsidRDefault="004E37CE" w:rsidP="00683B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33574"/>
      <w:docPartObj>
        <w:docPartGallery w:val="Page Numbers (Top of Page)"/>
        <w:docPartUnique/>
      </w:docPartObj>
    </w:sdtPr>
    <w:sdtContent>
      <w:p w:rsidR="002B3367" w:rsidRDefault="00DD46D9">
        <w:pPr>
          <w:pStyle w:val="aa"/>
          <w:jc w:val="center"/>
        </w:pPr>
        <w:fldSimple w:instr=" PAGE   \* MERGEFORMAT ">
          <w:r w:rsidR="002B3367">
            <w:rPr>
              <w:noProof/>
            </w:rPr>
            <w:t>1</w:t>
          </w:r>
        </w:fldSimple>
      </w:p>
    </w:sdtContent>
  </w:sdt>
  <w:p w:rsidR="002B3367" w:rsidRDefault="002B3367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367" w:rsidRDefault="002B3367" w:rsidP="004451AE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367" w:rsidRPr="004451AE" w:rsidRDefault="002B3367" w:rsidP="00C26F39">
    <w:pPr>
      <w:pStyle w:val="aa"/>
      <w:jc w:val="center"/>
      <w:rPr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1D4533E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952120"/>
    <w:multiLevelType w:val="hybridMultilevel"/>
    <w:tmpl w:val="DEA86C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662F9D"/>
    <w:multiLevelType w:val="hybridMultilevel"/>
    <w:tmpl w:val="892A6F96"/>
    <w:lvl w:ilvl="0" w:tplc="EF960E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70E0ADA"/>
    <w:multiLevelType w:val="hybridMultilevel"/>
    <w:tmpl w:val="DA86E810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A91BB9"/>
    <w:multiLevelType w:val="hybridMultilevel"/>
    <w:tmpl w:val="67EC3EC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9">
    <w:nsid w:val="51E75C00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ABA6607"/>
    <w:multiLevelType w:val="hybridMultilevel"/>
    <w:tmpl w:val="CB0C162C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12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3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0692AAB"/>
    <w:multiLevelType w:val="hybridMultilevel"/>
    <w:tmpl w:val="293AFF8A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8"/>
  </w:num>
  <w:num w:numId="5">
    <w:abstractNumId w:val="11"/>
  </w:num>
  <w:num w:numId="6">
    <w:abstractNumId w:val="3"/>
  </w:num>
  <w:num w:numId="7">
    <w:abstractNumId w:val="13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10"/>
  </w:num>
  <w:num w:numId="14">
    <w:abstractNumId w:val="14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embedSystemFonts/>
  <w:stylePaneFormatFilter w:val="3F01"/>
  <w:defaultTabStop w:val="708"/>
  <w:drawingGridHorizontalSpacing w:val="140"/>
  <w:drawingGridVerticalSpacing w:val="0"/>
  <w:displayHorizontalDrawingGridEvery w:val="0"/>
  <w:displayVerticalDrawingGridEvery w:val="0"/>
  <w:characterSpacingControl w:val="doNotCompress"/>
  <w:hdrShapeDefaults>
    <o:shapedefaults v:ext="edit" spidmax="33794"/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20547C"/>
    <w:rsid w:val="00001B66"/>
    <w:rsid w:val="00002932"/>
    <w:rsid w:val="00002B66"/>
    <w:rsid w:val="00003DF7"/>
    <w:rsid w:val="00005C99"/>
    <w:rsid w:val="00007408"/>
    <w:rsid w:val="0001204B"/>
    <w:rsid w:val="000130B4"/>
    <w:rsid w:val="0001560C"/>
    <w:rsid w:val="00015ABA"/>
    <w:rsid w:val="000162C9"/>
    <w:rsid w:val="0002073D"/>
    <w:rsid w:val="0002093A"/>
    <w:rsid w:val="000218EC"/>
    <w:rsid w:val="0002476A"/>
    <w:rsid w:val="00026916"/>
    <w:rsid w:val="00026DED"/>
    <w:rsid w:val="00030CAF"/>
    <w:rsid w:val="00030D6B"/>
    <w:rsid w:val="000349A4"/>
    <w:rsid w:val="00035692"/>
    <w:rsid w:val="00040097"/>
    <w:rsid w:val="000403B6"/>
    <w:rsid w:val="000405DA"/>
    <w:rsid w:val="000410B8"/>
    <w:rsid w:val="00041550"/>
    <w:rsid w:val="00046D76"/>
    <w:rsid w:val="00050367"/>
    <w:rsid w:val="0005085E"/>
    <w:rsid w:val="0005173C"/>
    <w:rsid w:val="00053F34"/>
    <w:rsid w:val="00055B67"/>
    <w:rsid w:val="00056E14"/>
    <w:rsid w:val="00060964"/>
    <w:rsid w:val="00060A64"/>
    <w:rsid w:val="000611AB"/>
    <w:rsid w:val="00061946"/>
    <w:rsid w:val="0006509F"/>
    <w:rsid w:val="000702D6"/>
    <w:rsid w:val="00070538"/>
    <w:rsid w:val="00071389"/>
    <w:rsid w:val="00075369"/>
    <w:rsid w:val="000776DD"/>
    <w:rsid w:val="0008182D"/>
    <w:rsid w:val="00081E91"/>
    <w:rsid w:val="00084823"/>
    <w:rsid w:val="00087EDD"/>
    <w:rsid w:val="00090615"/>
    <w:rsid w:val="00091504"/>
    <w:rsid w:val="00092E71"/>
    <w:rsid w:val="00093837"/>
    <w:rsid w:val="000942E2"/>
    <w:rsid w:val="0009539E"/>
    <w:rsid w:val="00095983"/>
    <w:rsid w:val="00095E2C"/>
    <w:rsid w:val="000A2757"/>
    <w:rsid w:val="000A2B79"/>
    <w:rsid w:val="000A36B0"/>
    <w:rsid w:val="000A43BE"/>
    <w:rsid w:val="000A4D1A"/>
    <w:rsid w:val="000A51CF"/>
    <w:rsid w:val="000A5268"/>
    <w:rsid w:val="000A5808"/>
    <w:rsid w:val="000A750C"/>
    <w:rsid w:val="000A7594"/>
    <w:rsid w:val="000A75DC"/>
    <w:rsid w:val="000A78C1"/>
    <w:rsid w:val="000B0B09"/>
    <w:rsid w:val="000B2300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32C7"/>
    <w:rsid w:val="000D513E"/>
    <w:rsid w:val="000D64D3"/>
    <w:rsid w:val="000E3EFC"/>
    <w:rsid w:val="000E659D"/>
    <w:rsid w:val="000F5C0D"/>
    <w:rsid w:val="000F6807"/>
    <w:rsid w:val="000F760A"/>
    <w:rsid w:val="000F7DB5"/>
    <w:rsid w:val="001002E0"/>
    <w:rsid w:val="00102537"/>
    <w:rsid w:val="00103C64"/>
    <w:rsid w:val="00103F04"/>
    <w:rsid w:val="001063BE"/>
    <w:rsid w:val="00110AD8"/>
    <w:rsid w:val="001118E7"/>
    <w:rsid w:val="00115393"/>
    <w:rsid w:val="001163D2"/>
    <w:rsid w:val="001165F3"/>
    <w:rsid w:val="00116757"/>
    <w:rsid w:val="0012250F"/>
    <w:rsid w:val="001256C0"/>
    <w:rsid w:val="0013382C"/>
    <w:rsid w:val="0013403A"/>
    <w:rsid w:val="00136BAF"/>
    <w:rsid w:val="001374B9"/>
    <w:rsid w:val="00137C2E"/>
    <w:rsid w:val="001400BD"/>
    <w:rsid w:val="00144C65"/>
    <w:rsid w:val="001455E1"/>
    <w:rsid w:val="001467C2"/>
    <w:rsid w:val="001506CD"/>
    <w:rsid w:val="00155717"/>
    <w:rsid w:val="00155A86"/>
    <w:rsid w:val="00160419"/>
    <w:rsid w:val="00160F11"/>
    <w:rsid w:val="00162176"/>
    <w:rsid w:val="0016350E"/>
    <w:rsid w:val="00163CE0"/>
    <w:rsid w:val="001669C1"/>
    <w:rsid w:val="0016793B"/>
    <w:rsid w:val="00174B3C"/>
    <w:rsid w:val="00176944"/>
    <w:rsid w:val="00176958"/>
    <w:rsid w:val="00183565"/>
    <w:rsid w:val="00183ECF"/>
    <w:rsid w:val="00184507"/>
    <w:rsid w:val="001848BC"/>
    <w:rsid w:val="0019043F"/>
    <w:rsid w:val="00190DAD"/>
    <w:rsid w:val="0019342A"/>
    <w:rsid w:val="001976A2"/>
    <w:rsid w:val="00197E54"/>
    <w:rsid w:val="001A0E47"/>
    <w:rsid w:val="001A3B62"/>
    <w:rsid w:val="001A6632"/>
    <w:rsid w:val="001A6C5A"/>
    <w:rsid w:val="001B1045"/>
    <w:rsid w:val="001B2F5B"/>
    <w:rsid w:val="001B3C69"/>
    <w:rsid w:val="001B564B"/>
    <w:rsid w:val="001B764E"/>
    <w:rsid w:val="001C1C06"/>
    <w:rsid w:val="001C21D0"/>
    <w:rsid w:val="001C2259"/>
    <w:rsid w:val="001C2301"/>
    <w:rsid w:val="001D0924"/>
    <w:rsid w:val="001D1ECD"/>
    <w:rsid w:val="001D210D"/>
    <w:rsid w:val="001D3016"/>
    <w:rsid w:val="001D4F74"/>
    <w:rsid w:val="001D56C1"/>
    <w:rsid w:val="001D6940"/>
    <w:rsid w:val="001D6E4B"/>
    <w:rsid w:val="001E00C0"/>
    <w:rsid w:val="001E1C52"/>
    <w:rsid w:val="001E1CAD"/>
    <w:rsid w:val="001E28B4"/>
    <w:rsid w:val="001F01AD"/>
    <w:rsid w:val="001F1291"/>
    <w:rsid w:val="001F57B1"/>
    <w:rsid w:val="001F7130"/>
    <w:rsid w:val="00200AA8"/>
    <w:rsid w:val="00201317"/>
    <w:rsid w:val="00202025"/>
    <w:rsid w:val="00203DF6"/>
    <w:rsid w:val="002042EA"/>
    <w:rsid w:val="0020547C"/>
    <w:rsid w:val="00212674"/>
    <w:rsid w:val="00212DE3"/>
    <w:rsid w:val="00214A0F"/>
    <w:rsid w:val="0021656D"/>
    <w:rsid w:val="00217133"/>
    <w:rsid w:val="002232A2"/>
    <w:rsid w:val="00223BDD"/>
    <w:rsid w:val="00224223"/>
    <w:rsid w:val="0022423B"/>
    <w:rsid w:val="002246EF"/>
    <w:rsid w:val="002255C0"/>
    <w:rsid w:val="00225FF3"/>
    <w:rsid w:val="00231200"/>
    <w:rsid w:val="002318F0"/>
    <w:rsid w:val="00233A50"/>
    <w:rsid w:val="00236C95"/>
    <w:rsid w:val="00241A0A"/>
    <w:rsid w:val="00241D39"/>
    <w:rsid w:val="00245A69"/>
    <w:rsid w:val="0024609E"/>
    <w:rsid w:val="00246374"/>
    <w:rsid w:val="00246600"/>
    <w:rsid w:val="00246681"/>
    <w:rsid w:val="00252E5A"/>
    <w:rsid w:val="00253BE1"/>
    <w:rsid w:val="0025536C"/>
    <w:rsid w:val="0026018C"/>
    <w:rsid w:val="00261104"/>
    <w:rsid w:val="00263DC1"/>
    <w:rsid w:val="002660E6"/>
    <w:rsid w:val="00266D67"/>
    <w:rsid w:val="00274D19"/>
    <w:rsid w:val="00281AF8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3357"/>
    <w:rsid w:val="002A5FB9"/>
    <w:rsid w:val="002A7759"/>
    <w:rsid w:val="002B3367"/>
    <w:rsid w:val="002B5C0E"/>
    <w:rsid w:val="002B7128"/>
    <w:rsid w:val="002C02FA"/>
    <w:rsid w:val="002C11D6"/>
    <w:rsid w:val="002C1DA4"/>
    <w:rsid w:val="002C3EE9"/>
    <w:rsid w:val="002C48BB"/>
    <w:rsid w:val="002D12A0"/>
    <w:rsid w:val="002D44CF"/>
    <w:rsid w:val="002D7E86"/>
    <w:rsid w:val="002E16F4"/>
    <w:rsid w:val="002E5FF9"/>
    <w:rsid w:val="002E692B"/>
    <w:rsid w:val="002E6D37"/>
    <w:rsid w:val="002E7132"/>
    <w:rsid w:val="002F0E2E"/>
    <w:rsid w:val="002F0FF9"/>
    <w:rsid w:val="002F56D6"/>
    <w:rsid w:val="002F62D4"/>
    <w:rsid w:val="003001AD"/>
    <w:rsid w:val="00301E4C"/>
    <w:rsid w:val="0030248A"/>
    <w:rsid w:val="00302983"/>
    <w:rsid w:val="00302B7D"/>
    <w:rsid w:val="003053D7"/>
    <w:rsid w:val="003063E8"/>
    <w:rsid w:val="00311584"/>
    <w:rsid w:val="00312334"/>
    <w:rsid w:val="00312FC8"/>
    <w:rsid w:val="0031309C"/>
    <w:rsid w:val="0031338E"/>
    <w:rsid w:val="0031411F"/>
    <w:rsid w:val="0031532B"/>
    <w:rsid w:val="00315577"/>
    <w:rsid w:val="00315C3A"/>
    <w:rsid w:val="003169F1"/>
    <w:rsid w:val="003217EB"/>
    <w:rsid w:val="003276B4"/>
    <w:rsid w:val="00331144"/>
    <w:rsid w:val="00332AB3"/>
    <w:rsid w:val="00332DBC"/>
    <w:rsid w:val="00333BD3"/>
    <w:rsid w:val="00333F56"/>
    <w:rsid w:val="003340F1"/>
    <w:rsid w:val="0033698D"/>
    <w:rsid w:val="00336BBA"/>
    <w:rsid w:val="003405C9"/>
    <w:rsid w:val="00346190"/>
    <w:rsid w:val="00346C62"/>
    <w:rsid w:val="003471C3"/>
    <w:rsid w:val="003507A8"/>
    <w:rsid w:val="003508A5"/>
    <w:rsid w:val="00352A04"/>
    <w:rsid w:val="00353E14"/>
    <w:rsid w:val="0035512B"/>
    <w:rsid w:val="00356BF6"/>
    <w:rsid w:val="0035738F"/>
    <w:rsid w:val="00357B96"/>
    <w:rsid w:val="00363477"/>
    <w:rsid w:val="00364DBC"/>
    <w:rsid w:val="00365349"/>
    <w:rsid w:val="0036544B"/>
    <w:rsid w:val="00365B01"/>
    <w:rsid w:val="0037062D"/>
    <w:rsid w:val="003746E2"/>
    <w:rsid w:val="003778C9"/>
    <w:rsid w:val="0038087F"/>
    <w:rsid w:val="00383DA7"/>
    <w:rsid w:val="003867B9"/>
    <w:rsid w:val="00390EA4"/>
    <w:rsid w:val="00397B44"/>
    <w:rsid w:val="003A15E7"/>
    <w:rsid w:val="003A1913"/>
    <w:rsid w:val="003A1DDA"/>
    <w:rsid w:val="003A2A3C"/>
    <w:rsid w:val="003A41CF"/>
    <w:rsid w:val="003A53DC"/>
    <w:rsid w:val="003A6519"/>
    <w:rsid w:val="003A70BA"/>
    <w:rsid w:val="003A7B65"/>
    <w:rsid w:val="003B0083"/>
    <w:rsid w:val="003B0A64"/>
    <w:rsid w:val="003B2D72"/>
    <w:rsid w:val="003B48FA"/>
    <w:rsid w:val="003B584C"/>
    <w:rsid w:val="003B6839"/>
    <w:rsid w:val="003C45C3"/>
    <w:rsid w:val="003C5114"/>
    <w:rsid w:val="003C6B3D"/>
    <w:rsid w:val="003C7583"/>
    <w:rsid w:val="003D0E93"/>
    <w:rsid w:val="003D2843"/>
    <w:rsid w:val="003D3721"/>
    <w:rsid w:val="003D4FCD"/>
    <w:rsid w:val="003D5EAF"/>
    <w:rsid w:val="003D6886"/>
    <w:rsid w:val="003E005F"/>
    <w:rsid w:val="003E0D46"/>
    <w:rsid w:val="003E3F94"/>
    <w:rsid w:val="003E4121"/>
    <w:rsid w:val="003E6C7A"/>
    <w:rsid w:val="003E70B7"/>
    <w:rsid w:val="003E7458"/>
    <w:rsid w:val="003F1A3E"/>
    <w:rsid w:val="003F2B45"/>
    <w:rsid w:val="003F3556"/>
    <w:rsid w:val="003F48A2"/>
    <w:rsid w:val="003F51D4"/>
    <w:rsid w:val="003F6B1E"/>
    <w:rsid w:val="003F7254"/>
    <w:rsid w:val="003F72D3"/>
    <w:rsid w:val="004004BF"/>
    <w:rsid w:val="004008AF"/>
    <w:rsid w:val="00401233"/>
    <w:rsid w:val="00401EF8"/>
    <w:rsid w:val="00401F32"/>
    <w:rsid w:val="00402F0F"/>
    <w:rsid w:val="00405208"/>
    <w:rsid w:val="0040586A"/>
    <w:rsid w:val="00406326"/>
    <w:rsid w:val="00407608"/>
    <w:rsid w:val="00410984"/>
    <w:rsid w:val="00411DBB"/>
    <w:rsid w:val="00416C1D"/>
    <w:rsid w:val="004172C5"/>
    <w:rsid w:val="0042059F"/>
    <w:rsid w:val="004212E9"/>
    <w:rsid w:val="004216CA"/>
    <w:rsid w:val="00421FDC"/>
    <w:rsid w:val="00423E51"/>
    <w:rsid w:val="00424D17"/>
    <w:rsid w:val="00430DA6"/>
    <w:rsid w:val="004317BB"/>
    <w:rsid w:val="00431B8E"/>
    <w:rsid w:val="004335D0"/>
    <w:rsid w:val="0043617D"/>
    <w:rsid w:val="00437D0B"/>
    <w:rsid w:val="0044216F"/>
    <w:rsid w:val="00443919"/>
    <w:rsid w:val="00444D79"/>
    <w:rsid w:val="004451AE"/>
    <w:rsid w:val="00445C80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5E7D"/>
    <w:rsid w:val="00466358"/>
    <w:rsid w:val="00470020"/>
    <w:rsid w:val="00470CAA"/>
    <w:rsid w:val="00476634"/>
    <w:rsid w:val="00492BDE"/>
    <w:rsid w:val="004A05BD"/>
    <w:rsid w:val="004A07F4"/>
    <w:rsid w:val="004A383B"/>
    <w:rsid w:val="004A6327"/>
    <w:rsid w:val="004A688B"/>
    <w:rsid w:val="004B2732"/>
    <w:rsid w:val="004C12E4"/>
    <w:rsid w:val="004C19C5"/>
    <w:rsid w:val="004C4F7D"/>
    <w:rsid w:val="004D2C72"/>
    <w:rsid w:val="004D31BD"/>
    <w:rsid w:val="004E05C6"/>
    <w:rsid w:val="004E1548"/>
    <w:rsid w:val="004E37CE"/>
    <w:rsid w:val="004E53DE"/>
    <w:rsid w:val="004F2079"/>
    <w:rsid w:val="004F4403"/>
    <w:rsid w:val="004F65DE"/>
    <w:rsid w:val="004F791E"/>
    <w:rsid w:val="004F7FD1"/>
    <w:rsid w:val="00500718"/>
    <w:rsid w:val="005023B6"/>
    <w:rsid w:val="00502584"/>
    <w:rsid w:val="00503A65"/>
    <w:rsid w:val="00503CA5"/>
    <w:rsid w:val="00504273"/>
    <w:rsid w:val="00512180"/>
    <w:rsid w:val="00514308"/>
    <w:rsid w:val="005155F5"/>
    <w:rsid w:val="0051734C"/>
    <w:rsid w:val="0052186F"/>
    <w:rsid w:val="00521BD8"/>
    <w:rsid w:val="00522E73"/>
    <w:rsid w:val="005240DE"/>
    <w:rsid w:val="0052421B"/>
    <w:rsid w:val="0052493E"/>
    <w:rsid w:val="00524CE3"/>
    <w:rsid w:val="00525563"/>
    <w:rsid w:val="005301D4"/>
    <w:rsid w:val="00533E92"/>
    <w:rsid w:val="00534B35"/>
    <w:rsid w:val="00536857"/>
    <w:rsid w:val="00540DBB"/>
    <w:rsid w:val="00543D7B"/>
    <w:rsid w:val="00544F7B"/>
    <w:rsid w:val="00545EB8"/>
    <w:rsid w:val="00546B27"/>
    <w:rsid w:val="00550228"/>
    <w:rsid w:val="005507F4"/>
    <w:rsid w:val="005520CC"/>
    <w:rsid w:val="005543BF"/>
    <w:rsid w:val="00555D72"/>
    <w:rsid w:val="005568D3"/>
    <w:rsid w:val="00556E21"/>
    <w:rsid w:val="0055786A"/>
    <w:rsid w:val="00560058"/>
    <w:rsid w:val="00561651"/>
    <w:rsid w:val="00566740"/>
    <w:rsid w:val="00567CF4"/>
    <w:rsid w:val="00572083"/>
    <w:rsid w:val="00581927"/>
    <w:rsid w:val="0058448C"/>
    <w:rsid w:val="0058474F"/>
    <w:rsid w:val="00585EAA"/>
    <w:rsid w:val="005866C9"/>
    <w:rsid w:val="00587015"/>
    <w:rsid w:val="00587975"/>
    <w:rsid w:val="00590184"/>
    <w:rsid w:val="00593550"/>
    <w:rsid w:val="00593E13"/>
    <w:rsid w:val="0059548A"/>
    <w:rsid w:val="00595BEC"/>
    <w:rsid w:val="00597604"/>
    <w:rsid w:val="005A15BA"/>
    <w:rsid w:val="005A241C"/>
    <w:rsid w:val="005A6E34"/>
    <w:rsid w:val="005A702D"/>
    <w:rsid w:val="005A7E1D"/>
    <w:rsid w:val="005B1C06"/>
    <w:rsid w:val="005B1FB6"/>
    <w:rsid w:val="005B210A"/>
    <w:rsid w:val="005B3678"/>
    <w:rsid w:val="005B3C04"/>
    <w:rsid w:val="005B5239"/>
    <w:rsid w:val="005B7678"/>
    <w:rsid w:val="005B7F94"/>
    <w:rsid w:val="005C7258"/>
    <w:rsid w:val="005C7A6F"/>
    <w:rsid w:val="005D1B16"/>
    <w:rsid w:val="005D4574"/>
    <w:rsid w:val="005D7DCF"/>
    <w:rsid w:val="005E1989"/>
    <w:rsid w:val="005E394C"/>
    <w:rsid w:val="005E6D44"/>
    <w:rsid w:val="005F0D73"/>
    <w:rsid w:val="005F240B"/>
    <w:rsid w:val="005F3010"/>
    <w:rsid w:val="005F39C1"/>
    <w:rsid w:val="005F4AC6"/>
    <w:rsid w:val="005F70D9"/>
    <w:rsid w:val="005F7D84"/>
    <w:rsid w:val="006010F9"/>
    <w:rsid w:val="006029AF"/>
    <w:rsid w:val="00603159"/>
    <w:rsid w:val="006031C0"/>
    <w:rsid w:val="0060661B"/>
    <w:rsid w:val="006066EA"/>
    <w:rsid w:val="006111AB"/>
    <w:rsid w:val="006121E2"/>
    <w:rsid w:val="006131DA"/>
    <w:rsid w:val="00613DEE"/>
    <w:rsid w:val="00614E31"/>
    <w:rsid w:val="006167E4"/>
    <w:rsid w:val="00620235"/>
    <w:rsid w:val="00623253"/>
    <w:rsid w:val="00625A74"/>
    <w:rsid w:val="00625FA7"/>
    <w:rsid w:val="0063062C"/>
    <w:rsid w:val="00631FAA"/>
    <w:rsid w:val="00633003"/>
    <w:rsid w:val="00634393"/>
    <w:rsid w:val="006365DD"/>
    <w:rsid w:val="00640B0F"/>
    <w:rsid w:val="00642428"/>
    <w:rsid w:val="00642BC9"/>
    <w:rsid w:val="00643CD2"/>
    <w:rsid w:val="006511D5"/>
    <w:rsid w:val="00652FB7"/>
    <w:rsid w:val="00653B16"/>
    <w:rsid w:val="0065564A"/>
    <w:rsid w:val="006558E0"/>
    <w:rsid w:val="00663245"/>
    <w:rsid w:val="006661F2"/>
    <w:rsid w:val="00666B52"/>
    <w:rsid w:val="00670B53"/>
    <w:rsid w:val="00672B77"/>
    <w:rsid w:val="00680974"/>
    <w:rsid w:val="00681A83"/>
    <w:rsid w:val="00682735"/>
    <w:rsid w:val="00682777"/>
    <w:rsid w:val="00683B7F"/>
    <w:rsid w:val="006840AF"/>
    <w:rsid w:val="006854EC"/>
    <w:rsid w:val="006909C8"/>
    <w:rsid w:val="00690FB8"/>
    <w:rsid w:val="00692280"/>
    <w:rsid w:val="00692D3F"/>
    <w:rsid w:val="00694ADE"/>
    <w:rsid w:val="00695C35"/>
    <w:rsid w:val="006A3F30"/>
    <w:rsid w:val="006A403E"/>
    <w:rsid w:val="006A5989"/>
    <w:rsid w:val="006A7FB1"/>
    <w:rsid w:val="006B0DA0"/>
    <w:rsid w:val="006B0E65"/>
    <w:rsid w:val="006B162C"/>
    <w:rsid w:val="006B6954"/>
    <w:rsid w:val="006B7447"/>
    <w:rsid w:val="006C0D89"/>
    <w:rsid w:val="006C0FAA"/>
    <w:rsid w:val="006C1878"/>
    <w:rsid w:val="006C20FB"/>
    <w:rsid w:val="006C253C"/>
    <w:rsid w:val="006C2CB2"/>
    <w:rsid w:val="006C4AA5"/>
    <w:rsid w:val="006C6A27"/>
    <w:rsid w:val="006D07C2"/>
    <w:rsid w:val="006D190C"/>
    <w:rsid w:val="006D1F42"/>
    <w:rsid w:val="006D404A"/>
    <w:rsid w:val="006D46FB"/>
    <w:rsid w:val="006D5790"/>
    <w:rsid w:val="006D6E33"/>
    <w:rsid w:val="006D6F2B"/>
    <w:rsid w:val="006D7754"/>
    <w:rsid w:val="006E248D"/>
    <w:rsid w:val="006E59C8"/>
    <w:rsid w:val="006E7517"/>
    <w:rsid w:val="006E7BE1"/>
    <w:rsid w:val="006F0E35"/>
    <w:rsid w:val="006F574A"/>
    <w:rsid w:val="006F6087"/>
    <w:rsid w:val="006F60ED"/>
    <w:rsid w:val="006F7556"/>
    <w:rsid w:val="00702352"/>
    <w:rsid w:val="00702615"/>
    <w:rsid w:val="007040C5"/>
    <w:rsid w:val="00706526"/>
    <w:rsid w:val="00713A39"/>
    <w:rsid w:val="007218AA"/>
    <w:rsid w:val="007229EA"/>
    <w:rsid w:val="007301BB"/>
    <w:rsid w:val="007315F1"/>
    <w:rsid w:val="007343D9"/>
    <w:rsid w:val="00740068"/>
    <w:rsid w:val="00742338"/>
    <w:rsid w:val="00744F89"/>
    <w:rsid w:val="00745AFF"/>
    <w:rsid w:val="00746F33"/>
    <w:rsid w:val="007512EB"/>
    <w:rsid w:val="00751484"/>
    <w:rsid w:val="00753D4F"/>
    <w:rsid w:val="00755464"/>
    <w:rsid w:val="007575A8"/>
    <w:rsid w:val="007641DB"/>
    <w:rsid w:val="00771041"/>
    <w:rsid w:val="007711CE"/>
    <w:rsid w:val="007803A9"/>
    <w:rsid w:val="00780CF2"/>
    <w:rsid w:val="007810C2"/>
    <w:rsid w:val="00781E78"/>
    <w:rsid w:val="00785556"/>
    <w:rsid w:val="00785C71"/>
    <w:rsid w:val="00786AD7"/>
    <w:rsid w:val="00792FBB"/>
    <w:rsid w:val="00793889"/>
    <w:rsid w:val="00794C22"/>
    <w:rsid w:val="00794D7D"/>
    <w:rsid w:val="007A2DFF"/>
    <w:rsid w:val="007A4945"/>
    <w:rsid w:val="007A4C23"/>
    <w:rsid w:val="007A5AF7"/>
    <w:rsid w:val="007A75F2"/>
    <w:rsid w:val="007A78AF"/>
    <w:rsid w:val="007B1200"/>
    <w:rsid w:val="007B5844"/>
    <w:rsid w:val="007B6E70"/>
    <w:rsid w:val="007B797C"/>
    <w:rsid w:val="007C4DAB"/>
    <w:rsid w:val="007D0275"/>
    <w:rsid w:val="007D0560"/>
    <w:rsid w:val="007D17EF"/>
    <w:rsid w:val="007D1E70"/>
    <w:rsid w:val="007D76E4"/>
    <w:rsid w:val="007D7F1B"/>
    <w:rsid w:val="007E055A"/>
    <w:rsid w:val="007E2672"/>
    <w:rsid w:val="007E3474"/>
    <w:rsid w:val="007E4336"/>
    <w:rsid w:val="007E575B"/>
    <w:rsid w:val="007F02E1"/>
    <w:rsid w:val="007F2F68"/>
    <w:rsid w:val="007F4FF3"/>
    <w:rsid w:val="007F534D"/>
    <w:rsid w:val="007F767B"/>
    <w:rsid w:val="007F7705"/>
    <w:rsid w:val="00800CB8"/>
    <w:rsid w:val="00801FD4"/>
    <w:rsid w:val="00803243"/>
    <w:rsid w:val="008048BC"/>
    <w:rsid w:val="00806EAB"/>
    <w:rsid w:val="00810F58"/>
    <w:rsid w:val="008121FB"/>
    <w:rsid w:val="0081689F"/>
    <w:rsid w:val="008216C5"/>
    <w:rsid w:val="0082236A"/>
    <w:rsid w:val="00824148"/>
    <w:rsid w:val="00831351"/>
    <w:rsid w:val="00831C71"/>
    <w:rsid w:val="00831D79"/>
    <w:rsid w:val="00833CFC"/>
    <w:rsid w:val="008342C1"/>
    <w:rsid w:val="00834C45"/>
    <w:rsid w:val="0083582F"/>
    <w:rsid w:val="00841484"/>
    <w:rsid w:val="008425CD"/>
    <w:rsid w:val="0084490A"/>
    <w:rsid w:val="0084670F"/>
    <w:rsid w:val="00855E45"/>
    <w:rsid w:val="00856D59"/>
    <w:rsid w:val="00860651"/>
    <w:rsid w:val="00864E1A"/>
    <w:rsid w:val="008711BF"/>
    <w:rsid w:val="00871F55"/>
    <w:rsid w:val="008723B3"/>
    <w:rsid w:val="00876008"/>
    <w:rsid w:val="00877650"/>
    <w:rsid w:val="00885CA8"/>
    <w:rsid w:val="008942A2"/>
    <w:rsid w:val="0089594C"/>
    <w:rsid w:val="00896487"/>
    <w:rsid w:val="008974E4"/>
    <w:rsid w:val="008A205C"/>
    <w:rsid w:val="008A3E10"/>
    <w:rsid w:val="008B447B"/>
    <w:rsid w:val="008B5482"/>
    <w:rsid w:val="008B563D"/>
    <w:rsid w:val="008B6049"/>
    <w:rsid w:val="008C0BBC"/>
    <w:rsid w:val="008C1ECC"/>
    <w:rsid w:val="008C3770"/>
    <w:rsid w:val="008C43A2"/>
    <w:rsid w:val="008C45BF"/>
    <w:rsid w:val="008D0381"/>
    <w:rsid w:val="008D0BE5"/>
    <w:rsid w:val="008D2AB6"/>
    <w:rsid w:val="008D363B"/>
    <w:rsid w:val="008D417B"/>
    <w:rsid w:val="008E2D7E"/>
    <w:rsid w:val="008E36EC"/>
    <w:rsid w:val="008E63A7"/>
    <w:rsid w:val="008E7221"/>
    <w:rsid w:val="008F2711"/>
    <w:rsid w:val="008F28E3"/>
    <w:rsid w:val="009048EA"/>
    <w:rsid w:val="009050E9"/>
    <w:rsid w:val="00912F7E"/>
    <w:rsid w:val="009159C9"/>
    <w:rsid w:val="0092021B"/>
    <w:rsid w:val="00920D0A"/>
    <w:rsid w:val="00923133"/>
    <w:rsid w:val="009232E9"/>
    <w:rsid w:val="00923EE8"/>
    <w:rsid w:val="00924272"/>
    <w:rsid w:val="00930017"/>
    <w:rsid w:val="00936B5F"/>
    <w:rsid w:val="00942F60"/>
    <w:rsid w:val="00944406"/>
    <w:rsid w:val="00945271"/>
    <w:rsid w:val="009462D6"/>
    <w:rsid w:val="00946B5A"/>
    <w:rsid w:val="00947658"/>
    <w:rsid w:val="00953B10"/>
    <w:rsid w:val="0095476D"/>
    <w:rsid w:val="0095612F"/>
    <w:rsid w:val="0096245E"/>
    <w:rsid w:val="00963474"/>
    <w:rsid w:val="00965055"/>
    <w:rsid w:val="009660D2"/>
    <w:rsid w:val="0096611A"/>
    <w:rsid w:val="00971ED5"/>
    <w:rsid w:val="0097288A"/>
    <w:rsid w:val="009728AA"/>
    <w:rsid w:val="009735EA"/>
    <w:rsid w:val="00973758"/>
    <w:rsid w:val="009758D7"/>
    <w:rsid w:val="00976DDB"/>
    <w:rsid w:val="009822C1"/>
    <w:rsid w:val="00986D9B"/>
    <w:rsid w:val="0098733E"/>
    <w:rsid w:val="00990A4A"/>
    <w:rsid w:val="0099354B"/>
    <w:rsid w:val="00993CE9"/>
    <w:rsid w:val="00994419"/>
    <w:rsid w:val="009948A9"/>
    <w:rsid w:val="009A0312"/>
    <w:rsid w:val="009A56A0"/>
    <w:rsid w:val="009B15DB"/>
    <w:rsid w:val="009B1CD7"/>
    <w:rsid w:val="009B2612"/>
    <w:rsid w:val="009B77D0"/>
    <w:rsid w:val="009C1713"/>
    <w:rsid w:val="009C1FB3"/>
    <w:rsid w:val="009C49BB"/>
    <w:rsid w:val="009C4DB5"/>
    <w:rsid w:val="009C6939"/>
    <w:rsid w:val="009D27AE"/>
    <w:rsid w:val="009D2EF1"/>
    <w:rsid w:val="009D4358"/>
    <w:rsid w:val="009D6252"/>
    <w:rsid w:val="009D6FE4"/>
    <w:rsid w:val="009D7206"/>
    <w:rsid w:val="009D77A3"/>
    <w:rsid w:val="009E35DB"/>
    <w:rsid w:val="009E39A9"/>
    <w:rsid w:val="009E4346"/>
    <w:rsid w:val="009E57E0"/>
    <w:rsid w:val="009E665C"/>
    <w:rsid w:val="009E6C57"/>
    <w:rsid w:val="009F027E"/>
    <w:rsid w:val="009F0CD4"/>
    <w:rsid w:val="009F2E15"/>
    <w:rsid w:val="00A00A93"/>
    <w:rsid w:val="00A00BD9"/>
    <w:rsid w:val="00A01E8B"/>
    <w:rsid w:val="00A02FD5"/>
    <w:rsid w:val="00A05D3C"/>
    <w:rsid w:val="00A06DD9"/>
    <w:rsid w:val="00A110BF"/>
    <w:rsid w:val="00A150BD"/>
    <w:rsid w:val="00A17628"/>
    <w:rsid w:val="00A2040F"/>
    <w:rsid w:val="00A22FCC"/>
    <w:rsid w:val="00A26799"/>
    <w:rsid w:val="00A2724B"/>
    <w:rsid w:val="00A27292"/>
    <w:rsid w:val="00A277B6"/>
    <w:rsid w:val="00A2798B"/>
    <w:rsid w:val="00A318E6"/>
    <w:rsid w:val="00A3445E"/>
    <w:rsid w:val="00A37C2E"/>
    <w:rsid w:val="00A37F05"/>
    <w:rsid w:val="00A37F5A"/>
    <w:rsid w:val="00A40F13"/>
    <w:rsid w:val="00A420B9"/>
    <w:rsid w:val="00A43E4D"/>
    <w:rsid w:val="00A51143"/>
    <w:rsid w:val="00A52F54"/>
    <w:rsid w:val="00A54A54"/>
    <w:rsid w:val="00A55366"/>
    <w:rsid w:val="00A55503"/>
    <w:rsid w:val="00A55E64"/>
    <w:rsid w:val="00A579B8"/>
    <w:rsid w:val="00A61804"/>
    <w:rsid w:val="00A62E98"/>
    <w:rsid w:val="00A631BF"/>
    <w:rsid w:val="00A70DA8"/>
    <w:rsid w:val="00A7131D"/>
    <w:rsid w:val="00A73A3F"/>
    <w:rsid w:val="00A73D06"/>
    <w:rsid w:val="00A7408D"/>
    <w:rsid w:val="00A74DFF"/>
    <w:rsid w:val="00A77246"/>
    <w:rsid w:val="00A77F89"/>
    <w:rsid w:val="00A80A2B"/>
    <w:rsid w:val="00A85CDD"/>
    <w:rsid w:val="00A86004"/>
    <w:rsid w:val="00A8648E"/>
    <w:rsid w:val="00A86FAF"/>
    <w:rsid w:val="00A87817"/>
    <w:rsid w:val="00A916A9"/>
    <w:rsid w:val="00A927ED"/>
    <w:rsid w:val="00A958E8"/>
    <w:rsid w:val="00A95CAC"/>
    <w:rsid w:val="00AA1709"/>
    <w:rsid w:val="00AA273D"/>
    <w:rsid w:val="00AA3192"/>
    <w:rsid w:val="00AA5DA3"/>
    <w:rsid w:val="00AB3BEB"/>
    <w:rsid w:val="00AB4CEE"/>
    <w:rsid w:val="00AB53ED"/>
    <w:rsid w:val="00AB6806"/>
    <w:rsid w:val="00AB7C21"/>
    <w:rsid w:val="00AC00B3"/>
    <w:rsid w:val="00AC01AF"/>
    <w:rsid w:val="00AC28E1"/>
    <w:rsid w:val="00AC4012"/>
    <w:rsid w:val="00AC498C"/>
    <w:rsid w:val="00AD5B35"/>
    <w:rsid w:val="00AE062D"/>
    <w:rsid w:val="00AE164C"/>
    <w:rsid w:val="00AE165D"/>
    <w:rsid w:val="00AE29FD"/>
    <w:rsid w:val="00AE6E37"/>
    <w:rsid w:val="00AF0469"/>
    <w:rsid w:val="00AF198A"/>
    <w:rsid w:val="00AF488C"/>
    <w:rsid w:val="00AF5F86"/>
    <w:rsid w:val="00AF73DB"/>
    <w:rsid w:val="00B00678"/>
    <w:rsid w:val="00B107A0"/>
    <w:rsid w:val="00B10EB7"/>
    <w:rsid w:val="00B151EF"/>
    <w:rsid w:val="00B2004F"/>
    <w:rsid w:val="00B211EA"/>
    <w:rsid w:val="00B25647"/>
    <w:rsid w:val="00B26F95"/>
    <w:rsid w:val="00B309CA"/>
    <w:rsid w:val="00B31D0E"/>
    <w:rsid w:val="00B31D11"/>
    <w:rsid w:val="00B32562"/>
    <w:rsid w:val="00B32CC8"/>
    <w:rsid w:val="00B33091"/>
    <w:rsid w:val="00B35C2D"/>
    <w:rsid w:val="00B36364"/>
    <w:rsid w:val="00B42094"/>
    <w:rsid w:val="00B42522"/>
    <w:rsid w:val="00B428D4"/>
    <w:rsid w:val="00B429B7"/>
    <w:rsid w:val="00B4320E"/>
    <w:rsid w:val="00B478D7"/>
    <w:rsid w:val="00B50227"/>
    <w:rsid w:val="00B541C9"/>
    <w:rsid w:val="00B55A47"/>
    <w:rsid w:val="00B56693"/>
    <w:rsid w:val="00B56E07"/>
    <w:rsid w:val="00B6284F"/>
    <w:rsid w:val="00B64CFC"/>
    <w:rsid w:val="00B65986"/>
    <w:rsid w:val="00B72846"/>
    <w:rsid w:val="00B72936"/>
    <w:rsid w:val="00B73A2B"/>
    <w:rsid w:val="00B74652"/>
    <w:rsid w:val="00B85D4C"/>
    <w:rsid w:val="00B87760"/>
    <w:rsid w:val="00B94395"/>
    <w:rsid w:val="00BA1B85"/>
    <w:rsid w:val="00BA3FDC"/>
    <w:rsid w:val="00BA7BF1"/>
    <w:rsid w:val="00BB2F3E"/>
    <w:rsid w:val="00BB3D73"/>
    <w:rsid w:val="00BB6EBA"/>
    <w:rsid w:val="00BB7319"/>
    <w:rsid w:val="00BC1FF8"/>
    <w:rsid w:val="00BC2888"/>
    <w:rsid w:val="00BC681E"/>
    <w:rsid w:val="00BC6D1D"/>
    <w:rsid w:val="00BD57B2"/>
    <w:rsid w:val="00BD5D5B"/>
    <w:rsid w:val="00BE2E55"/>
    <w:rsid w:val="00BF1486"/>
    <w:rsid w:val="00BF2ED4"/>
    <w:rsid w:val="00BF3E2E"/>
    <w:rsid w:val="00BF622A"/>
    <w:rsid w:val="00C015C7"/>
    <w:rsid w:val="00C02851"/>
    <w:rsid w:val="00C05A49"/>
    <w:rsid w:val="00C1316F"/>
    <w:rsid w:val="00C1409C"/>
    <w:rsid w:val="00C15148"/>
    <w:rsid w:val="00C16FA4"/>
    <w:rsid w:val="00C24157"/>
    <w:rsid w:val="00C259E9"/>
    <w:rsid w:val="00C26A7F"/>
    <w:rsid w:val="00C26F39"/>
    <w:rsid w:val="00C2719B"/>
    <w:rsid w:val="00C313B2"/>
    <w:rsid w:val="00C32F70"/>
    <w:rsid w:val="00C361FE"/>
    <w:rsid w:val="00C423DE"/>
    <w:rsid w:val="00C43727"/>
    <w:rsid w:val="00C444C9"/>
    <w:rsid w:val="00C4665D"/>
    <w:rsid w:val="00C47381"/>
    <w:rsid w:val="00C502A2"/>
    <w:rsid w:val="00C5264D"/>
    <w:rsid w:val="00C53384"/>
    <w:rsid w:val="00C547FB"/>
    <w:rsid w:val="00C56777"/>
    <w:rsid w:val="00C61C6A"/>
    <w:rsid w:val="00C621BF"/>
    <w:rsid w:val="00C62BF7"/>
    <w:rsid w:val="00C63311"/>
    <w:rsid w:val="00C64A37"/>
    <w:rsid w:val="00C66546"/>
    <w:rsid w:val="00C66D3F"/>
    <w:rsid w:val="00C673E4"/>
    <w:rsid w:val="00C7102B"/>
    <w:rsid w:val="00C758EB"/>
    <w:rsid w:val="00C75B0F"/>
    <w:rsid w:val="00C8012B"/>
    <w:rsid w:val="00C80705"/>
    <w:rsid w:val="00C849F2"/>
    <w:rsid w:val="00C85104"/>
    <w:rsid w:val="00C86460"/>
    <w:rsid w:val="00C9163B"/>
    <w:rsid w:val="00C91A50"/>
    <w:rsid w:val="00C96270"/>
    <w:rsid w:val="00CA15D4"/>
    <w:rsid w:val="00CA1BF7"/>
    <w:rsid w:val="00CA5083"/>
    <w:rsid w:val="00CA65BF"/>
    <w:rsid w:val="00CA74EF"/>
    <w:rsid w:val="00CB0712"/>
    <w:rsid w:val="00CB0776"/>
    <w:rsid w:val="00CB16B9"/>
    <w:rsid w:val="00CB2520"/>
    <w:rsid w:val="00CB2A5D"/>
    <w:rsid w:val="00CB48B7"/>
    <w:rsid w:val="00CB4C24"/>
    <w:rsid w:val="00CB79AA"/>
    <w:rsid w:val="00CB7F6C"/>
    <w:rsid w:val="00CC01B2"/>
    <w:rsid w:val="00CC0CD3"/>
    <w:rsid w:val="00CC772C"/>
    <w:rsid w:val="00CD00FD"/>
    <w:rsid w:val="00CD15E9"/>
    <w:rsid w:val="00CD7E2A"/>
    <w:rsid w:val="00CE28F3"/>
    <w:rsid w:val="00CE2A46"/>
    <w:rsid w:val="00CE4658"/>
    <w:rsid w:val="00CE47C8"/>
    <w:rsid w:val="00CE5602"/>
    <w:rsid w:val="00CE6543"/>
    <w:rsid w:val="00CF0125"/>
    <w:rsid w:val="00CF0F41"/>
    <w:rsid w:val="00CF41C8"/>
    <w:rsid w:val="00CF4205"/>
    <w:rsid w:val="00CF465C"/>
    <w:rsid w:val="00D01ABE"/>
    <w:rsid w:val="00D01BD7"/>
    <w:rsid w:val="00D05752"/>
    <w:rsid w:val="00D106DC"/>
    <w:rsid w:val="00D158A9"/>
    <w:rsid w:val="00D16C57"/>
    <w:rsid w:val="00D2023A"/>
    <w:rsid w:val="00D20BD1"/>
    <w:rsid w:val="00D21C59"/>
    <w:rsid w:val="00D226B4"/>
    <w:rsid w:val="00D228A2"/>
    <w:rsid w:val="00D24297"/>
    <w:rsid w:val="00D24B8A"/>
    <w:rsid w:val="00D25828"/>
    <w:rsid w:val="00D2598B"/>
    <w:rsid w:val="00D25AF5"/>
    <w:rsid w:val="00D2705D"/>
    <w:rsid w:val="00D32F4C"/>
    <w:rsid w:val="00D333DD"/>
    <w:rsid w:val="00D3351B"/>
    <w:rsid w:val="00D33B9C"/>
    <w:rsid w:val="00D35145"/>
    <w:rsid w:val="00D36186"/>
    <w:rsid w:val="00D36314"/>
    <w:rsid w:val="00D37496"/>
    <w:rsid w:val="00D37B85"/>
    <w:rsid w:val="00D40353"/>
    <w:rsid w:val="00D403B9"/>
    <w:rsid w:val="00D41458"/>
    <w:rsid w:val="00D430AE"/>
    <w:rsid w:val="00D4424C"/>
    <w:rsid w:val="00D44FB5"/>
    <w:rsid w:val="00D45416"/>
    <w:rsid w:val="00D473C3"/>
    <w:rsid w:val="00D478EC"/>
    <w:rsid w:val="00D50C90"/>
    <w:rsid w:val="00D52254"/>
    <w:rsid w:val="00D5411D"/>
    <w:rsid w:val="00D54523"/>
    <w:rsid w:val="00D54AE1"/>
    <w:rsid w:val="00D55553"/>
    <w:rsid w:val="00D62520"/>
    <w:rsid w:val="00D631CD"/>
    <w:rsid w:val="00D64367"/>
    <w:rsid w:val="00D65347"/>
    <w:rsid w:val="00D65D52"/>
    <w:rsid w:val="00D6795E"/>
    <w:rsid w:val="00D7057C"/>
    <w:rsid w:val="00D707D1"/>
    <w:rsid w:val="00D80503"/>
    <w:rsid w:val="00D81165"/>
    <w:rsid w:val="00D82ACC"/>
    <w:rsid w:val="00D93F44"/>
    <w:rsid w:val="00D947DA"/>
    <w:rsid w:val="00D979B9"/>
    <w:rsid w:val="00D97C14"/>
    <w:rsid w:val="00DA059A"/>
    <w:rsid w:val="00DA0643"/>
    <w:rsid w:val="00DA1958"/>
    <w:rsid w:val="00DA230D"/>
    <w:rsid w:val="00DA2FE9"/>
    <w:rsid w:val="00DA3E86"/>
    <w:rsid w:val="00DA4D80"/>
    <w:rsid w:val="00DA7943"/>
    <w:rsid w:val="00DB07E3"/>
    <w:rsid w:val="00DB0E88"/>
    <w:rsid w:val="00DB1A89"/>
    <w:rsid w:val="00DB1CE6"/>
    <w:rsid w:val="00DB39AC"/>
    <w:rsid w:val="00DB3F14"/>
    <w:rsid w:val="00DB7012"/>
    <w:rsid w:val="00DC078A"/>
    <w:rsid w:val="00DC11D6"/>
    <w:rsid w:val="00DC1ACC"/>
    <w:rsid w:val="00DC5CAE"/>
    <w:rsid w:val="00DC61E2"/>
    <w:rsid w:val="00DD16B8"/>
    <w:rsid w:val="00DD2F49"/>
    <w:rsid w:val="00DD32E5"/>
    <w:rsid w:val="00DD46D9"/>
    <w:rsid w:val="00DD620B"/>
    <w:rsid w:val="00DE0B5D"/>
    <w:rsid w:val="00DE0CDB"/>
    <w:rsid w:val="00DE11F9"/>
    <w:rsid w:val="00DE5062"/>
    <w:rsid w:val="00DE5E1D"/>
    <w:rsid w:val="00DF0A8C"/>
    <w:rsid w:val="00DF36D9"/>
    <w:rsid w:val="00DF47D2"/>
    <w:rsid w:val="00DF7641"/>
    <w:rsid w:val="00DF7E9F"/>
    <w:rsid w:val="00E02238"/>
    <w:rsid w:val="00E043DF"/>
    <w:rsid w:val="00E04B40"/>
    <w:rsid w:val="00E04D52"/>
    <w:rsid w:val="00E05431"/>
    <w:rsid w:val="00E05C87"/>
    <w:rsid w:val="00E10A39"/>
    <w:rsid w:val="00E16FE5"/>
    <w:rsid w:val="00E17D4E"/>
    <w:rsid w:val="00E206B2"/>
    <w:rsid w:val="00E20EF7"/>
    <w:rsid w:val="00E24458"/>
    <w:rsid w:val="00E27D50"/>
    <w:rsid w:val="00E33C3F"/>
    <w:rsid w:val="00E3481F"/>
    <w:rsid w:val="00E3686C"/>
    <w:rsid w:val="00E37924"/>
    <w:rsid w:val="00E40400"/>
    <w:rsid w:val="00E42FFB"/>
    <w:rsid w:val="00E47CEF"/>
    <w:rsid w:val="00E47FE2"/>
    <w:rsid w:val="00E5049A"/>
    <w:rsid w:val="00E520DB"/>
    <w:rsid w:val="00E53657"/>
    <w:rsid w:val="00E5375E"/>
    <w:rsid w:val="00E53CF1"/>
    <w:rsid w:val="00E55377"/>
    <w:rsid w:val="00E57B0D"/>
    <w:rsid w:val="00E7403B"/>
    <w:rsid w:val="00E75D6A"/>
    <w:rsid w:val="00E82F23"/>
    <w:rsid w:val="00E8333D"/>
    <w:rsid w:val="00E85868"/>
    <w:rsid w:val="00E86A1F"/>
    <w:rsid w:val="00E911FB"/>
    <w:rsid w:val="00E93339"/>
    <w:rsid w:val="00E934D1"/>
    <w:rsid w:val="00E94621"/>
    <w:rsid w:val="00E95F21"/>
    <w:rsid w:val="00E97706"/>
    <w:rsid w:val="00E97F02"/>
    <w:rsid w:val="00EA07C3"/>
    <w:rsid w:val="00EA0E3D"/>
    <w:rsid w:val="00EA78C4"/>
    <w:rsid w:val="00EB155D"/>
    <w:rsid w:val="00EB4AD1"/>
    <w:rsid w:val="00EC0ABB"/>
    <w:rsid w:val="00EC2695"/>
    <w:rsid w:val="00EC2CE9"/>
    <w:rsid w:val="00EC3B8B"/>
    <w:rsid w:val="00EC407C"/>
    <w:rsid w:val="00EC7FF1"/>
    <w:rsid w:val="00ED0656"/>
    <w:rsid w:val="00ED1308"/>
    <w:rsid w:val="00ED5400"/>
    <w:rsid w:val="00ED57ED"/>
    <w:rsid w:val="00EE29D0"/>
    <w:rsid w:val="00EE2ED1"/>
    <w:rsid w:val="00EE44D8"/>
    <w:rsid w:val="00EE46F0"/>
    <w:rsid w:val="00EE632F"/>
    <w:rsid w:val="00EF12D6"/>
    <w:rsid w:val="00EF2EAB"/>
    <w:rsid w:val="00F04839"/>
    <w:rsid w:val="00F048DC"/>
    <w:rsid w:val="00F050DF"/>
    <w:rsid w:val="00F06EF5"/>
    <w:rsid w:val="00F071F5"/>
    <w:rsid w:val="00F10954"/>
    <w:rsid w:val="00F11F46"/>
    <w:rsid w:val="00F120FB"/>
    <w:rsid w:val="00F149E2"/>
    <w:rsid w:val="00F14E3B"/>
    <w:rsid w:val="00F16402"/>
    <w:rsid w:val="00F20F2A"/>
    <w:rsid w:val="00F21A60"/>
    <w:rsid w:val="00F21D89"/>
    <w:rsid w:val="00F2287C"/>
    <w:rsid w:val="00F232CE"/>
    <w:rsid w:val="00F24854"/>
    <w:rsid w:val="00F26D6F"/>
    <w:rsid w:val="00F273AA"/>
    <w:rsid w:val="00F32682"/>
    <w:rsid w:val="00F340EF"/>
    <w:rsid w:val="00F36078"/>
    <w:rsid w:val="00F371A8"/>
    <w:rsid w:val="00F430EC"/>
    <w:rsid w:val="00F45816"/>
    <w:rsid w:val="00F46AE2"/>
    <w:rsid w:val="00F46BB6"/>
    <w:rsid w:val="00F470F6"/>
    <w:rsid w:val="00F474F0"/>
    <w:rsid w:val="00F47BCD"/>
    <w:rsid w:val="00F503B3"/>
    <w:rsid w:val="00F5198F"/>
    <w:rsid w:val="00F53818"/>
    <w:rsid w:val="00F54BAC"/>
    <w:rsid w:val="00F570CD"/>
    <w:rsid w:val="00F644A7"/>
    <w:rsid w:val="00F652C0"/>
    <w:rsid w:val="00F66A9F"/>
    <w:rsid w:val="00F6725C"/>
    <w:rsid w:val="00F734C6"/>
    <w:rsid w:val="00F8114B"/>
    <w:rsid w:val="00F82195"/>
    <w:rsid w:val="00F82E67"/>
    <w:rsid w:val="00F8725C"/>
    <w:rsid w:val="00F9392C"/>
    <w:rsid w:val="00F94B96"/>
    <w:rsid w:val="00F95125"/>
    <w:rsid w:val="00F967C8"/>
    <w:rsid w:val="00FA2E91"/>
    <w:rsid w:val="00FA614E"/>
    <w:rsid w:val="00FB2F7B"/>
    <w:rsid w:val="00FB39AF"/>
    <w:rsid w:val="00FB65FA"/>
    <w:rsid w:val="00FC1CC6"/>
    <w:rsid w:val="00FC2D66"/>
    <w:rsid w:val="00FC3496"/>
    <w:rsid w:val="00FC6294"/>
    <w:rsid w:val="00FC6AA1"/>
    <w:rsid w:val="00FC73BD"/>
    <w:rsid w:val="00FC78CC"/>
    <w:rsid w:val="00FC7F9D"/>
    <w:rsid w:val="00FD0962"/>
    <w:rsid w:val="00FD0F23"/>
    <w:rsid w:val="00FD1A4E"/>
    <w:rsid w:val="00FD5374"/>
    <w:rsid w:val="00FD590C"/>
    <w:rsid w:val="00FE04E8"/>
    <w:rsid w:val="00FE1075"/>
    <w:rsid w:val="00FE1A2C"/>
    <w:rsid w:val="00FE3FBA"/>
    <w:rsid w:val="00FE5103"/>
    <w:rsid w:val="00FF053B"/>
    <w:rsid w:val="00FF1282"/>
    <w:rsid w:val="00FF1BC9"/>
    <w:rsid w:val="00FF1D18"/>
    <w:rsid w:val="00FF43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CF0125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CF0125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CF0125"/>
  </w:style>
  <w:style w:type="character" w:customStyle="1" w:styleId="WW8Num2z0">
    <w:name w:val="WW8Num2z0"/>
    <w:rsid w:val="00CF0125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CF0125"/>
    <w:rPr>
      <w:rFonts w:ascii="Courier New" w:hAnsi="Courier New"/>
    </w:rPr>
  </w:style>
  <w:style w:type="character" w:customStyle="1" w:styleId="WW8Num2z2">
    <w:name w:val="WW8Num2z2"/>
    <w:rsid w:val="00CF0125"/>
    <w:rPr>
      <w:rFonts w:ascii="Wingdings" w:hAnsi="Wingdings"/>
    </w:rPr>
  </w:style>
  <w:style w:type="character" w:customStyle="1" w:styleId="WW8Num2z3">
    <w:name w:val="WW8Num2z3"/>
    <w:rsid w:val="00CF0125"/>
    <w:rPr>
      <w:rFonts w:ascii="Symbol" w:hAnsi="Symbol"/>
    </w:rPr>
  </w:style>
  <w:style w:type="character" w:customStyle="1" w:styleId="1">
    <w:name w:val="Основной шрифт абзаца1"/>
    <w:rsid w:val="00CF0125"/>
  </w:style>
  <w:style w:type="paragraph" w:customStyle="1" w:styleId="a3">
    <w:name w:val="Заголовок"/>
    <w:basedOn w:val="a"/>
    <w:next w:val="a4"/>
    <w:rsid w:val="00CF0125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rsid w:val="00CF0125"/>
    <w:pPr>
      <w:jc w:val="both"/>
    </w:pPr>
    <w:rPr>
      <w:szCs w:val="24"/>
    </w:rPr>
  </w:style>
  <w:style w:type="paragraph" w:styleId="a6">
    <w:name w:val="List"/>
    <w:basedOn w:val="a4"/>
    <w:rsid w:val="00CF0125"/>
    <w:rPr>
      <w:rFonts w:ascii="Arial" w:hAnsi="Arial" w:cs="Tahoma"/>
    </w:rPr>
  </w:style>
  <w:style w:type="paragraph" w:customStyle="1" w:styleId="10">
    <w:name w:val="Название1"/>
    <w:basedOn w:val="a"/>
    <w:rsid w:val="00CF0125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CF0125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rsid w:val="00CF012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CF012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CF0125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CF0125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CF0125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rsid w:val="00CF0125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link w:val="af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0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character" w:styleId="af1">
    <w:name w:val="line number"/>
    <w:basedOn w:val="a0"/>
    <w:rsid w:val="007B1200"/>
  </w:style>
  <w:style w:type="character" w:customStyle="1" w:styleId="30">
    <w:name w:val="Заголовок 3 Знак"/>
    <w:basedOn w:val="a0"/>
    <w:link w:val="3"/>
    <w:rsid w:val="00A02FD5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A02FD5"/>
    <w:rPr>
      <w:sz w:val="28"/>
      <w:lang w:eastAsia="ar-SA"/>
    </w:rPr>
  </w:style>
  <w:style w:type="character" w:customStyle="1" w:styleId="WW-Absatz-Standardschriftart111111111">
    <w:name w:val="WW-Absatz-Standardschriftart111111111"/>
    <w:rsid w:val="00A02FD5"/>
  </w:style>
  <w:style w:type="character" w:customStyle="1" w:styleId="af">
    <w:name w:val="Абзац списка Знак"/>
    <w:link w:val="ae"/>
    <w:uiPriority w:val="34"/>
    <w:locked/>
    <w:rsid w:val="00A02FD5"/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A02FD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f3">
    <w:name w:val="annotation reference"/>
    <w:basedOn w:val="a0"/>
    <w:rsid w:val="00A02FD5"/>
    <w:rPr>
      <w:sz w:val="16"/>
      <w:szCs w:val="16"/>
    </w:rPr>
  </w:style>
  <w:style w:type="paragraph" w:styleId="af4">
    <w:name w:val="annotation text"/>
    <w:basedOn w:val="a"/>
    <w:link w:val="af5"/>
    <w:rsid w:val="00A02FD5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A02FD5"/>
    <w:rPr>
      <w:lang w:eastAsia="ar-SA"/>
    </w:rPr>
  </w:style>
  <w:style w:type="paragraph" w:styleId="af6">
    <w:name w:val="annotation subject"/>
    <w:basedOn w:val="af4"/>
    <w:next w:val="af4"/>
    <w:link w:val="af7"/>
    <w:rsid w:val="00A02FD5"/>
    <w:rPr>
      <w:b/>
      <w:bCs/>
    </w:rPr>
  </w:style>
  <w:style w:type="character" w:customStyle="1" w:styleId="af7">
    <w:name w:val="Тема примечания Знак"/>
    <w:basedOn w:val="af5"/>
    <w:link w:val="af6"/>
    <w:rsid w:val="00A02FD5"/>
    <w:rPr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link w:val="af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0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character" w:styleId="af1">
    <w:name w:val="line number"/>
    <w:basedOn w:val="a0"/>
    <w:rsid w:val="007B1200"/>
  </w:style>
  <w:style w:type="character" w:customStyle="1" w:styleId="30">
    <w:name w:val="Заголовок 3 Знак"/>
    <w:basedOn w:val="a0"/>
    <w:link w:val="3"/>
    <w:rsid w:val="00A02FD5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A02FD5"/>
    <w:rPr>
      <w:sz w:val="28"/>
      <w:lang w:eastAsia="ar-SA"/>
    </w:rPr>
  </w:style>
  <w:style w:type="character" w:customStyle="1" w:styleId="WW-Absatz-Standardschriftart111111111">
    <w:name w:val="WW-Absatz-Standardschriftart111111111"/>
    <w:rsid w:val="00A02FD5"/>
  </w:style>
  <w:style w:type="character" w:customStyle="1" w:styleId="af">
    <w:name w:val="Абзац списка Знак"/>
    <w:link w:val="ae"/>
    <w:uiPriority w:val="34"/>
    <w:locked/>
    <w:rsid w:val="00A02FD5"/>
    <w:rPr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A02FD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f3">
    <w:name w:val="annotation reference"/>
    <w:basedOn w:val="a0"/>
    <w:rsid w:val="00A02FD5"/>
    <w:rPr>
      <w:sz w:val="16"/>
      <w:szCs w:val="16"/>
    </w:rPr>
  </w:style>
  <w:style w:type="paragraph" w:styleId="af4">
    <w:name w:val="annotation text"/>
    <w:basedOn w:val="a"/>
    <w:link w:val="af5"/>
    <w:rsid w:val="00A02FD5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A02FD5"/>
    <w:rPr>
      <w:lang w:eastAsia="ar-SA"/>
    </w:rPr>
  </w:style>
  <w:style w:type="paragraph" w:styleId="af6">
    <w:name w:val="annotation subject"/>
    <w:basedOn w:val="af4"/>
    <w:next w:val="af4"/>
    <w:link w:val="af7"/>
    <w:rsid w:val="00A02FD5"/>
    <w:rPr>
      <w:b/>
      <w:bCs/>
    </w:rPr>
  </w:style>
  <w:style w:type="character" w:customStyle="1" w:styleId="af7">
    <w:name w:val="Тема примечания Знак"/>
    <w:basedOn w:val="af5"/>
    <w:link w:val="af6"/>
    <w:rsid w:val="00A02FD5"/>
    <w:rPr>
      <w:b/>
      <w:bCs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E7E052E2142CC4A9C2E5459BE50A62BD288A1E473F935E360B354F51F2EE5B9BA332F1CC62FC55A7A7E7A9A7FFA8771DA8A78612B439E914DAD0C52bBEB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E7E052E2142CC4A9C2E5459BE50A62BD288A1E470F035E362B854F51F2EE5B9BA332F1CC62FC55A7A7E7A9A7CFA8771DA8A78612B439E914DAD0C52bBEBH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5C870D0A12E6E314D101E0CDEAFE69B8F4D42204876BA3F0B8308C6912E2DF10C0646CB8552F603615A0A34F13B16637034477D60380AE5D2303B98EeAH2G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C1BB11E9F95F27A9356E1B27E1A593E3E12C2396EB87D74BF06D8F49E4430D2E97B7E9EA383C47A2C1DBA46559Q7c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5E0821-D603-41AA-AC47-F30CCC7DE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4227</Words>
  <Characters>24099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28270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kadry-02</cp:lastModifiedBy>
  <cp:revision>2</cp:revision>
  <cp:lastPrinted>2021-05-14T09:58:00Z</cp:lastPrinted>
  <dcterms:created xsi:type="dcterms:W3CDTF">2021-07-27T05:03:00Z</dcterms:created>
  <dcterms:modified xsi:type="dcterms:W3CDTF">2021-07-27T05:03:00Z</dcterms:modified>
</cp:coreProperties>
</file>